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848B0" w14:textId="6BFC121D" w:rsidR="002C1C89" w:rsidRPr="0031095D" w:rsidRDefault="002C1C89" w:rsidP="00CE17E9">
      <w:pPr>
        <w:spacing w:after="0" w:line="360" w:lineRule="auto"/>
        <w:jc w:val="center"/>
        <w:rPr>
          <w:rFonts w:eastAsia="Times New Roman" w:cstheme="minorHAnsi"/>
          <w:b/>
          <w:bCs/>
          <w:kern w:val="36"/>
          <w:sz w:val="24"/>
          <w:szCs w:val="24"/>
        </w:rPr>
      </w:pPr>
      <w:bookmarkStart w:id="0" w:name="_GoBack"/>
      <w:bookmarkEnd w:id="0"/>
      <w:r w:rsidRPr="0031095D">
        <w:rPr>
          <w:rFonts w:eastAsia="Times New Roman" w:cstheme="minorHAnsi"/>
          <w:b/>
          <w:bCs/>
          <w:kern w:val="36"/>
          <w:sz w:val="24"/>
          <w:szCs w:val="24"/>
        </w:rPr>
        <w:t>SPRINT –</w:t>
      </w:r>
      <w:r w:rsidR="00074E37" w:rsidRPr="0031095D">
        <w:rPr>
          <w:rFonts w:eastAsia="Times New Roman" w:cstheme="minorHAnsi"/>
          <w:b/>
          <w:bCs/>
          <w:kern w:val="36"/>
          <w:sz w:val="24"/>
          <w:szCs w:val="24"/>
        </w:rPr>
        <w:t>2</w:t>
      </w:r>
      <w:r w:rsidR="00074E37" w:rsidRPr="0031095D">
        <w:rPr>
          <w:rFonts w:eastAsia="Times New Roman" w:cstheme="minorHAnsi"/>
          <w:b/>
          <w:bCs/>
          <w:kern w:val="36"/>
          <w:sz w:val="24"/>
          <w:szCs w:val="24"/>
          <w:vertAlign w:val="superscript"/>
        </w:rPr>
        <w:t>nd</w:t>
      </w:r>
      <w:r w:rsidR="0074735A" w:rsidRPr="0031095D">
        <w:rPr>
          <w:rFonts w:eastAsia="Times New Roman" w:cstheme="minorHAnsi"/>
          <w:b/>
          <w:bCs/>
          <w:kern w:val="36"/>
          <w:sz w:val="24"/>
          <w:szCs w:val="24"/>
        </w:rPr>
        <w:t xml:space="preserve"> </w:t>
      </w:r>
      <w:r w:rsidRPr="0031095D">
        <w:rPr>
          <w:rFonts w:eastAsia="Times New Roman" w:cstheme="minorHAnsi"/>
          <w:b/>
          <w:bCs/>
          <w:kern w:val="36"/>
          <w:sz w:val="24"/>
          <w:szCs w:val="24"/>
        </w:rPr>
        <w:t xml:space="preserve">Edition </w:t>
      </w:r>
      <w:r w:rsidR="008C731A" w:rsidRPr="0031095D">
        <w:rPr>
          <w:rFonts w:eastAsia="Times New Roman" w:cstheme="minorHAnsi"/>
          <w:b/>
          <w:bCs/>
          <w:kern w:val="36"/>
          <w:sz w:val="24"/>
          <w:szCs w:val="24"/>
        </w:rPr>
        <w:t>201</w:t>
      </w:r>
      <w:r w:rsidR="0074735A" w:rsidRPr="0031095D">
        <w:rPr>
          <w:rFonts w:eastAsia="Times New Roman" w:cstheme="minorHAnsi"/>
          <w:b/>
          <w:bCs/>
          <w:kern w:val="36"/>
          <w:sz w:val="24"/>
          <w:szCs w:val="24"/>
        </w:rPr>
        <w:t>7</w:t>
      </w:r>
    </w:p>
    <w:p w14:paraId="46BE2F01" w14:textId="5B28986A" w:rsidR="002A103A" w:rsidRPr="0031095D" w:rsidRDefault="00E07258" w:rsidP="00CE17E9">
      <w:pPr>
        <w:spacing w:after="0" w:line="360" w:lineRule="auto"/>
        <w:jc w:val="center"/>
        <w:rPr>
          <w:rFonts w:eastAsia="Times New Roman" w:cstheme="minorHAnsi"/>
          <w:b/>
          <w:bCs/>
          <w:kern w:val="36"/>
          <w:sz w:val="24"/>
          <w:szCs w:val="24"/>
        </w:rPr>
      </w:pPr>
      <w:r w:rsidRPr="0031095D">
        <w:rPr>
          <w:rFonts w:eastAsia="Times New Roman" w:cstheme="minorHAnsi"/>
          <w:b/>
          <w:bCs/>
          <w:kern w:val="36"/>
          <w:sz w:val="24"/>
          <w:szCs w:val="24"/>
        </w:rPr>
        <w:t>GUIDELINE</w:t>
      </w:r>
      <w:r w:rsidR="003D1E35" w:rsidRPr="0031095D">
        <w:rPr>
          <w:rFonts w:eastAsia="Times New Roman" w:cstheme="minorHAnsi"/>
          <w:b/>
          <w:bCs/>
          <w:kern w:val="36"/>
          <w:sz w:val="24"/>
          <w:szCs w:val="24"/>
        </w:rPr>
        <w:t>S</w:t>
      </w:r>
      <w:r w:rsidR="000B77DD" w:rsidRPr="0031095D">
        <w:rPr>
          <w:sz w:val="24"/>
          <w:szCs w:val="24"/>
        </w:rPr>
        <w:t xml:space="preserve"> </w:t>
      </w:r>
      <w:r w:rsidR="008E5CE8" w:rsidRPr="0031095D">
        <w:rPr>
          <w:rFonts w:eastAsia="Times New Roman" w:cstheme="minorHAnsi"/>
          <w:b/>
          <w:bCs/>
          <w:kern w:val="36"/>
          <w:sz w:val="24"/>
          <w:szCs w:val="24"/>
        </w:rPr>
        <w:t>UNIVERSIDAD DE SALAMANCA</w:t>
      </w:r>
    </w:p>
    <w:p w14:paraId="01AA6C36" w14:textId="04E6E426" w:rsidR="00D20373" w:rsidRPr="0031095D" w:rsidRDefault="00C6584A" w:rsidP="00CE17E9">
      <w:pPr>
        <w:spacing w:after="0" w:line="360" w:lineRule="auto"/>
        <w:jc w:val="center"/>
        <w:rPr>
          <w:rFonts w:eastAsia="Times New Roman" w:cstheme="minorHAnsi"/>
          <w:b/>
          <w:bCs/>
          <w:kern w:val="36"/>
        </w:rPr>
      </w:pPr>
      <w:hyperlink r:id="rId8" w:history="1">
        <w:r w:rsidR="00D20373" w:rsidRPr="0031095D">
          <w:rPr>
            <w:rStyle w:val="Hipervnculo"/>
            <w:lang w:val="en"/>
          </w:rPr>
          <w:t>https://investigacion.usal.es/</w:t>
        </w:r>
      </w:hyperlink>
      <w:r w:rsidR="00D20373" w:rsidRPr="0031095D">
        <w:rPr>
          <w:lang w:val="en"/>
        </w:rPr>
        <w:t xml:space="preserve"> </w:t>
      </w:r>
    </w:p>
    <w:p w14:paraId="78CAB05A" w14:textId="7B51024A" w:rsidR="00C130F7" w:rsidRPr="0031095D" w:rsidRDefault="00C130F7" w:rsidP="00CE17E9">
      <w:pPr>
        <w:spacing w:after="0" w:line="360" w:lineRule="auto"/>
        <w:ind w:left="426"/>
        <w:jc w:val="center"/>
        <w:rPr>
          <w:rFonts w:eastAsia="Times New Roman" w:cs="Times New Roman"/>
          <w:b/>
          <w:sz w:val="24"/>
          <w:szCs w:val="24"/>
          <w:u w:val="single"/>
        </w:rPr>
      </w:pPr>
      <w:r w:rsidRPr="0031095D">
        <w:rPr>
          <w:rFonts w:eastAsia="Times New Roman" w:cs="Times New Roman"/>
          <w:b/>
          <w:sz w:val="24"/>
          <w:szCs w:val="24"/>
          <w:u w:val="single"/>
        </w:rPr>
        <w:t xml:space="preserve">Specific requests for proposals </w:t>
      </w:r>
      <w:r w:rsidR="00476221" w:rsidRPr="0031095D">
        <w:rPr>
          <w:rFonts w:eastAsia="Times New Roman" w:cs="Times New Roman"/>
          <w:b/>
          <w:sz w:val="24"/>
          <w:szCs w:val="24"/>
          <w:u w:val="single"/>
        </w:rPr>
        <w:t xml:space="preserve">submissions </w:t>
      </w:r>
      <w:r w:rsidRPr="0031095D">
        <w:rPr>
          <w:rFonts w:eastAsia="Times New Roman" w:cs="Times New Roman"/>
          <w:b/>
          <w:sz w:val="24"/>
          <w:szCs w:val="24"/>
          <w:u w:val="single"/>
        </w:rPr>
        <w:t xml:space="preserve">from </w:t>
      </w:r>
      <w:r w:rsidR="00476221" w:rsidRPr="0031095D">
        <w:rPr>
          <w:rFonts w:eastAsia="Times New Roman" w:cs="Times New Roman"/>
          <w:b/>
          <w:sz w:val="24"/>
          <w:szCs w:val="24"/>
          <w:u w:val="single"/>
        </w:rPr>
        <w:t xml:space="preserve">researchers of the </w:t>
      </w:r>
      <w:r w:rsidR="008E5CE8" w:rsidRPr="0031095D">
        <w:rPr>
          <w:rFonts w:eastAsia="Times New Roman" w:cstheme="minorHAnsi"/>
          <w:b/>
          <w:bCs/>
          <w:kern w:val="36"/>
          <w:sz w:val="24"/>
          <w:szCs w:val="24"/>
          <w:u w:val="single"/>
        </w:rPr>
        <w:t>Universidad de Salamanca</w:t>
      </w:r>
    </w:p>
    <w:p w14:paraId="2862EF13" w14:textId="77777777" w:rsidR="005E7C8C" w:rsidRPr="00CE17E9" w:rsidRDefault="005E7C8C" w:rsidP="00CE17E9">
      <w:pPr>
        <w:spacing w:after="120" w:line="360" w:lineRule="auto"/>
        <w:jc w:val="both"/>
        <w:rPr>
          <w:rFonts w:eastAsia="Times New Roman" w:cs="Times New Roman"/>
        </w:rPr>
      </w:pPr>
    </w:p>
    <w:p w14:paraId="2D50A66A" w14:textId="7CC95F38" w:rsidR="00E07258" w:rsidRPr="00CE17E9" w:rsidRDefault="00E07258" w:rsidP="00CE17E9">
      <w:pPr>
        <w:spacing w:after="120" w:line="360" w:lineRule="auto"/>
        <w:jc w:val="both"/>
      </w:pPr>
      <w:r w:rsidRPr="00CE17E9">
        <w:rPr>
          <w:rFonts w:eastAsia="Times New Roman" w:cs="Times New Roman"/>
        </w:rPr>
        <w:t xml:space="preserve">FAPESP and </w:t>
      </w:r>
      <w:r w:rsidR="008E5CE8" w:rsidRPr="00CE17E9">
        <w:rPr>
          <w:rFonts w:eastAsia="Times New Roman" w:cs="Times New Roman"/>
        </w:rPr>
        <w:t>the Universidad de Salamanca (hence forth USAL)</w:t>
      </w:r>
      <w:r w:rsidRPr="00CE17E9">
        <w:rPr>
          <w:rFonts w:eastAsia="Times New Roman" w:cs="Times New Roman"/>
        </w:rPr>
        <w:t xml:space="preserve">, signed a Cooperation Agreement for Research </w:t>
      </w:r>
      <w:r w:rsidRPr="006E261C">
        <w:rPr>
          <w:rFonts w:eastAsia="Times New Roman" w:cs="Times New Roman"/>
        </w:rPr>
        <w:t xml:space="preserve">on </w:t>
      </w:r>
      <w:r w:rsidR="006E261C">
        <w:rPr>
          <w:rFonts w:eastAsia="Times New Roman" w:cs="Times New Roman"/>
        </w:rPr>
        <w:t>April</w:t>
      </w:r>
      <w:r w:rsidR="00766978" w:rsidRPr="006E261C">
        <w:rPr>
          <w:rFonts w:eastAsia="Times New Roman" w:cs="Times New Roman"/>
        </w:rPr>
        <w:t>, 201</w:t>
      </w:r>
      <w:r w:rsidR="00384C23" w:rsidRPr="006E261C">
        <w:rPr>
          <w:rFonts w:eastAsia="Times New Roman" w:cs="Times New Roman"/>
        </w:rPr>
        <w:t>7</w:t>
      </w:r>
      <w:r w:rsidRPr="006E261C">
        <w:rPr>
          <w:rFonts w:eastAsia="Times New Roman" w:cs="Times New Roman"/>
        </w:rPr>
        <w:t>,</w:t>
      </w:r>
      <w:r w:rsidRPr="00CE17E9">
        <w:rPr>
          <w:rFonts w:eastAsia="Times New Roman" w:cs="Times New Roman"/>
        </w:rPr>
        <w:t xml:space="preserve"> aiming to </w:t>
      </w:r>
      <w:r w:rsidRPr="00CE17E9">
        <w:t>implement scientific and technological cooperation between researchers from</w:t>
      </w:r>
      <w:r w:rsidR="007B1FAA" w:rsidRPr="00CE17E9">
        <w:rPr>
          <w:rFonts w:eastAsia="Times New Roman" w:cs="Times New Roman"/>
        </w:rPr>
        <w:t xml:space="preserve"> </w:t>
      </w:r>
      <w:r w:rsidR="009F0E35" w:rsidRPr="00CE17E9">
        <w:rPr>
          <w:rFonts w:eastAsia="Times New Roman" w:cstheme="minorHAnsi"/>
        </w:rPr>
        <w:t>USAL</w:t>
      </w:r>
      <w:r w:rsidR="007B1FAA" w:rsidRPr="00CE17E9">
        <w:rPr>
          <w:rFonts w:eastAsia="Times New Roman" w:cstheme="minorHAnsi"/>
        </w:rPr>
        <w:t xml:space="preserve">, </w:t>
      </w:r>
      <w:r w:rsidR="009F0E35" w:rsidRPr="00CE17E9">
        <w:rPr>
          <w:rFonts w:eastAsia="Times New Roman" w:cstheme="minorHAnsi"/>
        </w:rPr>
        <w:t>Spain</w:t>
      </w:r>
      <w:r w:rsidR="007B1FAA" w:rsidRPr="00CE17E9">
        <w:rPr>
          <w:rFonts w:eastAsia="Times New Roman" w:cstheme="minorHAnsi"/>
        </w:rPr>
        <w:t xml:space="preserve">, </w:t>
      </w:r>
      <w:r w:rsidRPr="00CE17E9">
        <w:t>and from the State of Sao Paulo, Brazil, through the funding of joint research projects.</w:t>
      </w:r>
    </w:p>
    <w:p w14:paraId="417EAB18" w14:textId="514E73CF" w:rsidR="00915E55" w:rsidRPr="00CE17E9" w:rsidRDefault="007B1FAA" w:rsidP="00CE17E9">
      <w:pPr>
        <w:spacing w:after="120" w:line="360" w:lineRule="auto"/>
        <w:jc w:val="both"/>
        <w:rPr>
          <w:rFonts w:eastAsia="Times New Roman" w:cstheme="minorHAnsi"/>
        </w:rPr>
      </w:pPr>
      <w:r w:rsidRPr="00CE17E9">
        <w:t>Under the referred Agreement, a</w:t>
      </w:r>
      <w:r w:rsidR="00E07258" w:rsidRPr="00CE17E9">
        <w:t xml:space="preserve">s </w:t>
      </w:r>
      <w:r w:rsidR="00074E37" w:rsidRPr="00CE17E9">
        <w:t>an</w:t>
      </w:r>
      <w:r w:rsidR="00E07258" w:rsidRPr="00CE17E9">
        <w:t xml:space="preserve"> action to promote such collaboration, FAPESP and </w:t>
      </w:r>
      <w:r w:rsidR="009F0E35" w:rsidRPr="00CE17E9">
        <w:t>USAL</w:t>
      </w:r>
      <w:r w:rsidR="00E07258" w:rsidRPr="00CE17E9">
        <w:t xml:space="preserve"> make p</w:t>
      </w:r>
      <w:r w:rsidR="009A4E50" w:rsidRPr="00CE17E9">
        <w:rPr>
          <w:rFonts w:eastAsia="Times New Roman" w:cs="Times New Roman"/>
        </w:rPr>
        <w:t>ublic</w:t>
      </w:r>
      <w:r w:rsidR="00E07258" w:rsidRPr="00CE17E9">
        <w:rPr>
          <w:rFonts w:eastAsia="Times New Roman" w:cs="Times New Roman"/>
        </w:rPr>
        <w:t xml:space="preserve"> this</w:t>
      </w:r>
      <w:r w:rsidR="009A4E50" w:rsidRPr="00CE17E9">
        <w:rPr>
          <w:rFonts w:eastAsia="Times New Roman" w:cs="Times New Roman"/>
        </w:rPr>
        <w:t xml:space="preserve"> Call for Proposals for the </w:t>
      </w:r>
      <w:r w:rsidR="00EA64B7" w:rsidRPr="00CE17E9">
        <w:rPr>
          <w:rFonts w:eastAsia="Times New Roman" w:cs="Times New Roman"/>
          <w:lang w:val="en-GB" w:eastAsia="pt-BR"/>
        </w:rPr>
        <w:t xml:space="preserve">exchange of </w:t>
      </w:r>
      <w:r w:rsidR="00687BA7" w:rsidRPr="00CE17E9">
        <w:rPr>
          <w:rFonts w:eastAsia="Times New Roman" w:cs="Times New Roman"/>
          <w:lang w:val="en-GB" w:eastAsia="pt-BR"/>
        </w:rPr>
        <w:t>faculty</w:t>
      </w:r>
      <w:r w:rsidR="00B56FE2">
        <w:rPr>
          <w:rFonts w:eastAsia="Times New Roman" w:cs="Times New Roman"/>
          <w:lang w:val="en-GB" w:eastAsia="pt-BR"/>
        </w:rPr>
        <w:t xml:space="preserve"> and </w:t>
      </w:r>
      <w:r w:rsidR="00687BA7" w:rsidRPr="00CE17E9">
        <w:rPr>
          <w:rFonts w:eastAsia="Times New Roman" w:cs="Times New Roman"/>
          <w:lang w:val="en-GB" w:eastAsia="pt-BR"/>
        </w:rPr>
        <w:t xml:space="preserve">postdoctoral </w:t>
      </w:r>
      <w:r w:rsidR="00EA64B7" w:rsidRPr="00CE17E9">
        <w:rPr>
          <w:rFonts w:eastAsia="Times New Roman" w:cs="Times New Roman"/>
          <w:lang w:val="en-GB" w:eastAsia="pt-BR"/>
        </w:rPr>
        <w:t>researchers</w:t>
      </w:r>
      <w:r w:rsidR="00B56FE2">
        <w:rPr>
          <w:rFonts w:eastAsia="Times New Roman" w:cs="Times New Roman"/>
          <w:lang w:val="en-GB" w:eastAsia="pt-BR"/>
        </w:rPr>
        <w:t xml:space="preserve">, and </w:t>
      </w:r>
      <w:r w:rsidR="00B56FE2">
        <w:rPr>
          <w:rFonts w:cs="Trebuchet MS"/>
        </w:rPr>
        <w:t xml:space="preserve">PhD students, </w:t>
      </w:r>
      <w:r w:rsidR="000677DD" w:rsidRPr="00CE17E9">
        <w:rPr>
          <w:rFonts w:cs="Times New Roman"/>
          <w:color w:val="000000"/>
          <w:lang w:val="en-GB"/>
        </w:rPr>
        <w:t>under the terms and conditions</w:t>
      </w:r>
      <w:r w:rsidR="005E7C8C" w:rsidRPr="00CE17E9">
        <w:rPr>
          <w:rFonts w:cs="Times New Roman"/>
          <w:color w:val="000000"/>
          <w:lang w:val="en-GB"/>
        </w:rPr>
        <w:t xml:space="preserve"> of the SPRINT </w:t>
      </w:r>
      <w:r w:rsidR="00074E37" w:rsidRPr="00CE17E9">
        <w:rPr>
          <w:rFonts w:eastAsia="Times New Roman" w:cstheme="minorHAnsi"/>
          <w:bCs/>
          <w:kern w:val="36"/>
        </w:rPr>
        <w:t>2</w:t>
      </w:r>
      <w:r w:rsidR="00074E37" w:rsidRPr="00CE17E9">
        <w:rPr>
          <w:rFonts w:eastAsia="Times New Roman" w:cstheme="minorHAnsi"/>
          <w:bCs/>
          <w:kern w:val="36"/>
          <w:vertAlign w:val="superscript"/>
        </w:rPr>
        <w:t>nd</w:t>
      </w:r>
      <w:r w:rsidR="0074735A" w:rsidRPr="00CE17E9">
        <w:rPr>
          <w:rFonts w:cs="Times New Roman"/>
          <w:bCs/>
          <w:color w:val="000000"/>
        </w:rPr>
        <w:t xml:space="preserve"> </w:t>
      </w:r>
      <w:r w:rsidR="00476221" w:rsidRPr="00CE17E9">
        <w:rPr>
          <w:rFonts w:cs="Times New Roman"/>
          <w:bCs/>
          <w:color w:val="000000"/>
        </w:rPr>
        <w:t xml:space="preserve">Edition </w:t>
      </w:r>
      <w:r w:rsidR="009F0E35" w:rsidRPr="00CE17E9">
        <w:rPr>
          <w:rFonts w:cs="Times New Roman"/>
          <w:bCs/>
          <w:color w:val="000000"/>
        </w:rPr>
        <w:t>201</w:t>
      </w:r>
      <w:r w:rsidR="0074735A" w:rsidRPr="00CE17E9">
        <w:rPr>
          <w:rFonts w:cs="Times New Roman"/>
          <w:bCs/>
          <w:color w:val="000000"/>
        </w:rPr>
        <w:t>7</w:t>
      </w:r>
      <w:r w:rsidR="000677DD" w:rsidRPr="00CE17E9">
        <w:rPr>
          <w:rFonts w:cs="Times New Roman"/>
          <w:color w:val="000000"/>
          <w:lang w:val="en-GB"/>
        </w:rPr>
        <w:t xml:space="preserve"> </w:t>
      </w:r>
      <w:r w:rsidR="00735645" w:rsidRPr="00CE17E9">
        <w:rPr>
          <w:rFonts w:cs="Times New Roman"/>
          <w:lang w:val="en-GB"/>
        </w:rPr>
        <w:t>(</w:t>
      </w:r>
      <w:hyperlink r:id="rId9" w:history="1">
        <w:r w:rsidR="00074E37" w:rsidRPr="00CE17E9">
          <w:rPr>
            <w:rStyle w:val="Hipervnculo"/>
            <w:rFonts w:cs="Times New Roman"/>
            <w:lang w:val="en-GB"/>
          </w:rPr>
          <w:t>www.fapesp.br/sprint/call22017</w:t>
        </w:r>
      </w:hyperlink>
      <w:r w:rsidR="00735645" w:rsidRPr="00CE17E9">
        <w:rPr>
          <w:rFonts w:cs="Times New Roman"/>
          <w:lang w:val="en-GB"/>
        </w:rPr>
        <w:t>)</w:t>
      </w:r>
      <w:r w:rsidR="00735645" w:rsidRPr="00CE17E9">
        <w:rPr>
          <w:rFonts w:cs="Times New Roman"/>
          <w:color w:val="000000"/>
          <w:lang w:val="en-GB"/>
        </w:rPr>
        <w:t xml:space="preserve"> </w:t>
      </w:r>
      <w:r w:rsidR="005E7C8C" w:rsidRPr="00CE17E9">
        <w:rPr>
          <w:rFonts w:cs="Times New Roman"/>
          <w:color w:val="000000"/>
          <w:lang w:val="en-GB"/>
        </w:rPr>
        <w:t>and hereinafter set forth.</w:t>
      </w:r>
    </w:p>
    <w:p w14:paraId="3376924F" w14:textId="77777777" w:rsidR="000B77DD" w:rsidRPr="00CE17E9" w:rsidRDefault="000B77DD" w:rsidP="00CE17E9">
      <w:pPr>
        <w:spacing w:after="0" w:line="360" w:lineRule="auto"/>
        <w:jc w:val="both"/>
        <w:rPr>
          <w:rFonts w:eastAsia="Times New Roman" w:cstheme="minorHAnsi"/>
        </w:rPr>
      </w:pPr>
    </w:p>
    <w:p w14:paraId="0C95FD4B" w14:textId="120B67C8" w:rsidR="00DB6955" w:rsidRPr="00CE17E9" w:rsidRDefault="002A103A" w:rsidP="00CE17E9">
      <w:pPr>
        <w:pStyle w:val="Prrafodelista"/>
        <w:numPr>
          <w:ilvl w:val="0"/>
          <w:numId w:val="3"/>
        </w:numPr>
        <w:spacing w:after="0" w:line="360" w:lineRule="auto"/>
        <w:ind w:left="360"/>
        <w:jc w:val="both"/>
        <w:rPr>
          <w:rFonts w:eastAsia="Times New Roman" w:cstheme="minorHAnsi"/>
        </w:rPr>
      </w:pPr>
      <w:r w:rsidRPr="00CE17E9">
        <w:rPr>
          <w:rFonts w:eastAsia="Times New Roman" w:cstheme="minorHAnsi"/>
          <w:b/>
          <w:bCs/>
        </w:rPr>
        <w:t>Eligibility</w:t>
      </w:r>
      <w:r w:rsidR="00A23ABA" w:rsidRPr="00CE17E9">
        <w:rPr>
          <w:rFonts w:eastAsia="Times New Roman" w:cstheme="minorHAnsi"/>
          <w:b/>
          <w:bCs/>
        </w:rPr>
        <w:t xml:space="preserve"> from </w:t>
      </w:r>
      <w:r w:rsidR="009F0E35" w:rsidRPr="00CE17E9">
        <w:rPr>
          <w:rFonts w:eastAsia="Times New Roman" w:cstheme="minorHAnsi"/>
          <w:b/>
          <w:bCs/>
        </w:rPr>
        <w:t>USAL</w:t>
      </w:r>
      <w:r w:rsidR="00735645" w:rsidRPr="00CE17E9">
        <w:rPr>
          <w:rFonts w:eastAsia="Times New Roman" w:cstheme="minorHAnsi"/>
          <w:b/>
          <w:bCs/>
        </w:rPr>
        <w:t xml:space="preserve"> </w:t>
      </w:r>
      <w:r w:rsidR="00A23ABA" w:rsidRPr="00CE17E9">
        <w:rPr>
          <w:rFonts w:eastAsia="Times New Roman" w:cstheme="minorHAnsi"/>
          <w:b/>
          <w:bCs/>
        </w:rPr>
        <w:t>side</w:t>
      </w:r>
    </w:p>
    <w:p w14:paraId="7938E56D" w14:textId="58BFD603" w:rsidR="00DB6955" w:rsidRPr="00CE17E9" w:rsidRDefault="00CD6474" w:rsidP="00CE17E9">
      <w:pPr>
        <w:pStyle w:val="Prrafodelista"/>
        <w:numPr>
          <w:ilvl w:val="1"/>
          <w:numId w:val="46"/>
        </w:numPr>
        <w:spacing w:after="0" w:line="360" w:lineRule="auto"/>
        <w:jc w:val="both"/>
        <w:rPr>
          <w:rFonts w:eastAsia="Times New Roman" w:cs="Times New Roman"/>
          <w:b/>
        </w:rPr>
      </w:pPr>
      <w:r w:rsidRPr="00CE17E9">
        <w:rPr>
          <w:rFonts w:eastAsia="Times New Roman" w:cs="Times New Roman"/>
        </w:rPr>
        <w:t xml:space="preserve">Eligibility to </w:t>
      </w:r>
      <w:r w:rsidRPr="00CE17E9">
        <w:rPr>
          <w:rFonts w:eastAsia="Times New Roman" w:cs="Times New Roman"/>
          <w:b/>
        </w:rPr>
        <w:t>submit proposals</w:t>
      </w:r>
      <w:r w:rsidRPr="00CE17E9">
        <w:rPr>
          <w:rFonts w:eastAsia="Times New Roman" w:cs="Times New Roman"/>
        </w:rPr>
        <w:t xml:space="preserve"> within the scope of this Call</w:t>
      </w:r>
      <w:r w:rsidRPr="00CE17E9">
        <w:rPr>
          <w:rFonts w:eastAsia="Times New Roman" w:cs="Times New Roman"/>
          <w:b/>
        </w:rPr>
        <w:t>:</w:t>
      </w:r>
    </w:p>
    <w:p w14:paraId="38BD7F0D" w14:textId="236CEB76" w:rsidR="009F0E35" w:rsidRPr="002517AF" w:rsidRDefault="002517AF" w:rsidP="002517AF">
      <w:pPr>
        <w:pStyle w:val="Prrafodelista"/>
        <w:autoSpaceDE w:val="0"/>
        <w:autoSpaceDN w:val="0"/>
        <w:adjustRightInd w:val="0"/>
        <w:spacing w:after="0" w:line="360" w:lineRule="auto"/>
        <w:ind w:left="360"/>
        <w:jc w:val="both"/>
        <w:rPr>
          <w:rFonts w:cs="Trebuchet MS"/>
        </w:rPr>
      </w:pPr>
      <w:r>
        <w:rPr>
          <w:rFonts w:cs="Trebuchet MS"/>
        </w:rPr>
        <w:t>Groups of Researchers of the University</w:t>
      </w:r>
      <w:r w:rsidR="009F0E35" w:rsidRPr="00CE17E9">
        <w:rPr>
          <w:rFonts w:cs="Trebuchet MS"/>
        </w:rPr>
        <w:t xml:space="preserve"> interested in developing a research project with eligible FAPESP groups.</w:t>
      </w:r>
      <w:r>
        <w:rPr>
          <w:rFonts w:cs="Trebuchet MS"/>
        </w:rPr>
        <w:t xml:space="preserve"> </w:t>
      </w:r>
      <w:r w:rsidR="009F0E35" w:rsidRPr="002517AF">
        <w:rPr>
          <w:rFonts w:cs="Trebuchet MS"/>
        </w:rPr>
        <w:t>Proposals should include the names of the researchers from both the State of São Paulo and USAL and clearly state the mutual benefits of the collaboration.</w:t>
      </w:r>
    </w:p>
    <w:p w14:paraId="155F9B72" w14:textId="77777777" w:rsidR="009F0E35" w:rsidRPr="00CE17E9" w:rsidRDefault="009F0E35" w:rsidP="00CE17E9">
      <w:pPr>
        <w:pStyle w:val="Prrafodelista"/>
        <w:autoSpaceDE w:val="0"/>
        <w:autoSpaceDN w:val="0"/>
        <w:adjustRightInd w:val="0"/>
        <w:spacing w:after="0" w:line="360" w:lineRule="auto"/>
        <w:ind w:left="360"/>
        <w:rPr>
          <w:rFonts w:cs="Trebuchet MS"/>
        </w:rPr>
      </w:pPr>
    </w:p>
    <w:p w14:paraId="34E7934F" w14:textId="07EE3546" w:rsidR="00DB6955" w:rsidRPr="00CE17E9" w:rsidRDefault="00DB6955" w:rsidP="00CE17E9">
      <w:pPr>
        <w:pStyle w:val="Prrafodelista"/>
        <w:spacing w:after="0" w:line="360" w:lineRule="auto"/>
        <w:ind w:left="1440" w:hanging="1014"/>
        <w:jc w:val="both"/>
        <w:rPr>
          <w:rFonts w:eastAsia="Times New Roman" w:cs="Times New Roman"/>
        </w:rPr>
      </w:pPr>
      <w:r w:rsidRPr="00CE17E9">
        <w:rPr>
          <w:rFonts w:eastAsia="Times New Roman" w:cs="Times New Roman"/>
          <w:b/>
        </w:rPr>
        <w:t>1.2</w:t>
      </w:r>
      <w:r w:rsidRPr="00CE17E9">
        <w:rPr>
          <w:rFonts w:eastAsia="Times New Roman" w:cs="Times New Roman"/>
        </w:rPr>
        <w:t xml:space="preserve"> </w:t>
      </w:r>
      <w:r w:rsidR="00AC558B" w:rsidRPr="00CE17E9">
        <w:rPr>
          <w:rFonts w:eastAsia="Times New Roman" w:cs="Times New Roman"/>
        </w:rPr>
        <w:t xml:space="preserve">Eligibility for </w:t>
      </w:r>
      <w:r w:rsidR="00AC558B" w:rsidRPr="00CE17E9">
        <w:rPr>
          <w:rFonts w:eastAsia="Times New Roman" w:cs="Times New Roman"/>
          <w:b/>
        </w:rPr>
        <w:t>the exchange activities</w:t>
      </w:r>
      <w:r w:rsidR="00F7225F" w:rsidRPr="00CE17E9">
        <w:rPr>
          <w:rFonts w:eastAsia="Times New Roman" w:cs="Times New Roman"/>
        </w:rPr>
        <w:t xml:space="preserve"> within the scope of this Call</w:t>
      </w:r>
    </w:p>
    <w:p w14:paraId="7D8D8EE7" w14:textId="2BCA7249" w:rsidR="00CE17E9" w:rsidRPr="002517AF" w:rsidRDefault="002517AF" w:rsidP="002517AF">
      <w:pPr>
        <w:pStyle w:val="Prrafodelista"/>
        <w:autoSpaceDE w:val="0"/>
        <w:autoSpaceDN w:val="0"/>
        <w:adjustRightInd w:val="0"/>
        <w:spacing w:after="0" w:line="360" w:lineRule="auto"/>
        <w:ind w:left="360"/>
        <w:jc w:val="both"/>
        <w:rPr>
          <w:rFonts w:cs="Trebuchet MS"/>
        </w:rPr>
      </w:pPr>
      <w:r>
        <w:rPr>
          <w:rFonts w:cs="Trebuchet MS"/>
        </w:rPr>
        <w:t xml:space="preserve">Groups of Researchers and PhD Students under the researches direction and enrolled in the University PhD programs. </w:t>
      </w:r>
    </w:p>
    <w:p w14:paraId="48F40697" w14:textId="77777777" w:rsidR="00CE17E9" w:rsidRPr="00CE17E9" w:rsidRDefault="00CE17E9" w:rsidP="00CE17E9">
      <w:pPr>
        <w:spacing w:after="0" w:line="360" w:lineRule="auto"/>
        <w:jc w:val="both"/>
        <w:rPr>
          <w:rFonts w:ascii="Calibri" w:hAnsi="Calibri" w:cs="Arial"/>
          <w:b/>
        </w:rPr>
      </w:pPr>
      <w:r w:rsidRPr="00CE17E9">
        <w:rPr>
          <w:rFonts w:ascii="Calibri" w:hAnsi="Calibri" w:cs="Arial"/>
          <w:b/>
        </w:rPr>
        <w:t>Note:</w:t>
      </w:r>
    </w:p>
    <w:p w14:paraId="54ADAA31" w14:textId="77777777" w:rsidR="00CE17E9" w:rsidRPr="00CE17E9" w:rsidRDefault="00CE17E9" w:rsidP="00CE17E9">
      <w:pPr>
        <w:pStyle w:val="Prrafodelista"/>
        <w:numPr>
          <w:ilvl w:val="0"/>
          <w:numId w:val="47"/>
        </w:numPr>
        <w:spacing w:after="0" w:line="360" w:lineRule="auto"/>
        <w:ind w:left="567"/>
        <w:jc w:val="both"/>
        <w:rPr>
          <w:rFonts w:ascii="Calibri" w:eastAsia="Times New Roman" w:hAnsi="Calibri" w:cs="Arial"/>
        </w:rPr>
      </w:pPr>
      <w:r w:rsidRPr="00CE17E9">
        <w:rPr>
          <w:rFonts w:ascii="Calibri" w:hAnsi="Calibri" w:cs="Arial"/>
        </w:rPr>
        <w:t>The proposals must aim to respect the principle of reciprocity with regard to academic qualifications of those who will take part in the exchange activities.</w:t>
      </w:r>
    </w:p>
    <w:p w14:paraId="256703C0" w14:textId="18843739" w:rsidR="00CE17E9" w:rsidRDefault="00CE17E9" w:rsidP="00CE17E9">
      <w:pPr>
        <w:pStyle w:val="Prrafodelista"/>
        <w:numPr>
          <w:ilvl w:val="0"/>
          <w:numId w:val="47"/>
        </w:numPr>
        <w:spacing w:after="0" w:line="360" w:lineRule="auto"/>
        <w:ind w:left="567"/>
        <w:jc w:val="both"/>
        <w:rPr>
          <w:rFonts w:ascii="Calibri" w:eastAsia="Times New Roman" w:hAnsi="Calibri" w:cs="Arial"/>
        </w:rPr>
      </w:pPr>
      <w:r w:rsidRPr="00CE17E9">
        <w:rPr>
          <w:rFonts w:ascii="Calibri" w:eastAsia="Times New Roman" w:hAnsi="Calibri" w:cs="Arial"/>
        </w:rPr>
        <w:t>Eligibility of research partners in the State of São Paulo should observe the items 3.1 and 4.2 of FAPESP call (</w:t>
      </w:r>
      <w:hyperlink r:id="rId10" w:history="1">
        <w:r w:rsidRPr="00CE17E9">
          <w:rPr>
            <w:rStyle w:val="Hipervnculo"/>
            <w:rFonts w:ascii="Calibri" w:eastAsia="Times New Roman" w:hAnsi="Calibri" w:cs="Arial"/>
          </w:rPr>
          <w:t>www.fapesp.br/sprint/call22017</w:t>
        </w:r>
      </w:hyperlink>
      <w:r w:rsidRPr="00CE17E9">
        <w:rPr>
          <w:rFonts w:ascii="Calibri" w:eastAsia="Times New Roman" w:hAnsi="Calibri" w:cs="Arial"/>
        </w:rPr>
        <w:t>).</w:t>
      </w:r>
    </w:p>
    <w:p w14:paraId="199B2DD7" w14:textId="77777777" w:rsidR="007D0B62" w:rsidRPr="007D0B62" w:rsidRDefault="007D0B62" w:rsidP="007D0B62">
      <w:pPr>
        <w:pStyle w:val="Prrafodelista"/>
        <w:numPr>
          <w:ilvl w:val="0"/>
          <w:numId w:val="47"/>
        </w:numPr>
        <w:spacing w:after="0" w:line="360" w:lineRule="auto"/>
        <w:ind w:left="567"/>
        <w:jc w:val="both"/>
        <w:rPr>
          <w:rFonts w:ascii="Calibri" w:hAnsi="Calibri" w:cs="Arial"/>
        </w:rPr>
      </w:pPr>
      <w:r w:rsidRPr="007D0B62">
        <w:rPr>
          <w:rFonts w:ascii="Calibri" w:hAnsi="Calibri" w:cs="Arial"/>
        </w:rPr>
        <w:lastRenderedPageBreak/>
        <w:t>Considering the principle of reciprocity, FAPESP exceptionally may either support PhD students from São Paulo state to take part in the scientific missions. In this case, the PhD student(s) must have an ongoing FAPESP fellowship during the planned exchange mission to the partner institution.</w:t>
      </w:r>
    </w:p>
    <w:p w14:paraId="6E78567F" w14:textId="77777777" w:rsidR="007D0B62" w:rsidRPr="00CE17E9" w:rsidRDefault="007D0B62" w:rsidP="007D0B62">
      <w:pPr>
        <w:pStyle w:val="Prrafodelista"/>
        <w:spacing w:after="0" w:line="360" w:lineRule="auto"/>
        <w:ind w:left="567"/>
        <w:jc w:val="both"/>
        <w:rPr>
          <w:rFonts w:ascii="Calibri" w:eastAsia="Times New Roman" w:hAnsi="Calibri" w:cs="Arial"/>
        </w:rPr>
      </w:pPr>
    </w:p>
    <w:p w14:paraId="745A78B3" w14:textId="77777777" w:rsidR="002A103A" w:rsidRPr="00CE17E9" w:rsidRDefault="002A103A" w:rsidP="00CE17E9">
      <w:pPr>
        <w:pStyle w:val="Prrafodelista"/>
        <w:numPr>
          <w:ilvl w:val="0"/>
          <w:numId w:val="3"/>
        </w:numPr>
        <w:spacing w:after="0" w:line="360" w:lineRule="auto"/>
        <w:ind w:left="360"/>
        <w:jc w:val="both"/>
        <w:rPr>
          <w:rFonts w:eastAsia="Times New Roman" w:cstheme="minorHAnsi"/>
          <w:b/>
          <w:bCs/>
        </w:rPr>
      </w:pPr>
      <w:r w:rsidRPr="00CE17E9">
        <w:rPr>
          <w:rFonts w:eastAsia="Times New Roman" w:cstheme="minorHAnsi"/>
          <w:b/>
          <w:bCs/>
        </w:rPr>
        <w:t>Fields of knowledge</w:t>
      </w:r>
    </w:p>
    <w:p w14:paraId="0514F566" w14:textId="54AFED9E" w:rsidR="002A18CB" w:rsidRPr="00CE17E9" w:rsidRDefault="002A103A" w:rsidP="00CE17E9">
      <w:pPr>
        <w:pStyle w:val="Prrafodelista"/>
        <w:spacing w:after="0" w:line="360" w:lineRule="auto"/>
        <w:ind w:left="426"/>
        <w:jc w:val="both"/>
      </w:pPr>
      <w:r w:rsidRPr="00CE17E9">
        <w:rPr>
          <w:rFonts w:eastAsia="Times New Roman" w:cstheme="minorHAnsi"/>
        </w:rPr>
        <w:t>Th</w:t>
      </w:r>
      <w:r w:rsidR="00AB359F" w:rsidRPr="00CE17E9">
        <w:rPr>
          <w:rFonts w:eastAsia="Times New Roman" w:cstheme="minorHAnsi"/>
        </w:rPr>
        <w:t>is Call for Proposals invites research</w:t>
      </w:r>
      <w:r w:rsidR="002A18CB" w:rsidRPr="00CE17E9">
        <w:rPr>
          <w:rFonts w:eastAsia="Times New Roman" w:cstheme="minorHAnsi"/>
        </w:rPr>
        <w:t xml:space="preserve"> </w:t>
      </w:r>
      <w:r w:rsidR="00AB359F" w:rsidRPr="00CE17E9">
        <w:rPr>
          <w:rFonts w:eastAsia="Times New Roman" w:cstheme="minorHAnsi"/>
        </w:rPr>
        <w:t>proposals in</w:t>
      </w:r>
      <w:r w:rsidR="00E4776F" w:rsidRPr="00CE17E9">
        <w:rPr>
          <w:rFonts w:eastAsia="Times New Roman" w:cstheme="minorHAnsi"/>
        </w:rPr>
        <w:t xml:space="preserve"> </w:t>
      </w:r>
      <w:r w:rsidR="009F0E35" w:rsidRPr="00CE17E9">
        <w:rPr>
          <w:rFonts w:eastAsia="Times New Roman" w:cstheme="minorHAnsi"/>
        </w:rPr>
        <w:t>all fields of knowledge</w:t>
      </w:r>
      <w:r w:rsidR="005501CA" w:rsidRPr="00CE17E9">
        <w:rPr>
          <w:rFonts w:eastAsia="Times New Roman" w:cstheme="minorHAnsi"/>
        </w:rPr>
        <w:t xml:space="preserve">. </w:t>
      </w:r>
    </w:p>
    <w:p w14:paraId="23473690" w14:textId="77777777" w:rsidR="00CE17E9" w:rsidRPr="00CE17E9" w:rsidRDefault="00CE17E9" w:rsidP="00CE17E9">
      <w:pPr>
        <w:pStyle w:val="Prrafodelista"/>
        <w:spacing w:after="0" w:line="360" w:lineRule="auto"/>
        <w:ind w:left="774"/>
        <w:jc w:val="both"/>
        <w:rPr>
          <w:rFonts w:cstheme="minorHAnsi"/>
        </w:rPr>
      </w:pPr>
    </w:p>
    <w:p w14:paraId="1C838C9C" w14:textId="77777777" w:rsidR="002A103A" w:rsidRPr="00CE17E9" w:rsidRDefault="002A103A" w:rsidP="00CE17E9">
      <w:pPr>
        <w:pStyle w:val="Prrafodelista"/>
        <w:numPr>
          <w:ilvl w:val="0"/>
          <w:numId w:val="3"/>
        </w:numPr>
        <w:spacing w:after="0" w:line="360" w:lineRule="auto"/>
        <w:ind w:left="360"/>
        <w:jc w:val="both"/>
        <w:rPr>
          <w:rFonts w:eastAsia="Times New Roman" w:cstheme="minorHAnsi"/>
          <w:b/>
          <w:bCs/>
        </w:rPr>
      </w:pPr>
      <w:r w:rsidRPr="00CE17E9">
        <w:rPr>
          <w:rFonts w:eastAsia="Times New Roman" w:cstheme="minorHAnsi"/>
          <w:b/>
          <w:bCs/>
        </w:rPr>
        <w:t>Duration of the project for the exchange of researchers</w:t>
      </w:r>
    </w:p>
    <w:p w14:paraId="7DB60DAA" w14:textId="18D09F09" w:rsidR="00755AE2" w:rsidRPr="00CE17E9" w:rsidRDefault="00755AE2" w:rsidP="00CE17E9">
      <w:pPr>
        <w:spacing w:after="0" w:line="360" w:lineRule="auto"/>
        <w:ind w:left="360"/>
        <w:jc w:val="both"/>
        <w:rPr>
          <w:rFonts w:eastAsia="Times New Roman" w:cs="Times New Roman"/>
        </w:rPr>
      </w:pPr>
      <w:r w:rsidRPr="00CE17E9">
        <w:rPr>
          <w:rFonts w:eastAsia="Times New Roman" w:cs="Times New Roman"/>
        </w:rPr>
        <w:t xml:space="preserve">The maximum duration of each project is </w:t>
      </w:r>
      <w:r w:rsidR="005D41C0" w:rsidRPr="00CE17E9">
        <w:rPr>
          <w:rFonts w:eastAsia="Times New Roman" w:cs="Times New Roman"/>
        </w:rPr>
        <w:t xml:space="preserve">up to </w:t>
      </w:r>
      <w:r w:rsidR="009F0E35" w:rsidRPr="00CE17E9">
        <w:rPr>
          <w:rFonts w:eastAsia="Times New Roman" w:cs="Times New Roman"/>
        </w:rPr>
        <w:t>24 months</w:t>
      </w:r>
      <w:r w:rsidR="00735645" w:rsidRPr="00CE17E9">
        <w:rPr>
          <w:rFonts w:eastAsia="Times New Roman" w:cs="Times New Roman"/>
        </w:rPr>
        <w:t>.</w:t>
      </w:r>
      <w:r w:rsidR="00980460" w:rsidRPr="00CE17E9">
        <w:rPr>
          <w:rFonts w:eastAsia="Times New Roman" w:cs="Times New Roman"/>
        </w:rPr>
        <w:t xml:space="preserve"> </w:t>
      </w:r>
    </w:p>
    <w:p w14:paraId="2B478263" w14:textId="77777777" w:rsidR="00172B0E" w:rsidRPr="00CE17E9" w:rsidRDefault="00172B0E" w:rsidP="00CE17E9">
      <w:pPr>
        <w:spacing w:after="0" w:line="360" w:lineRule="auto"/>
        <w:ind w:left="360"/>
        <w:jc w:val="both"/>
        <w:rPr>
          <w:rFonts w:eastAsia="Times New Roman" w:cs="Times New Roman"/>
        </w:rPr>
      </w:pPr>
    </w:p>
    <w:p w14:paraId="53F1A7C1" w14:textId="758E49A4" w:rsidR="00172B0E" w:rsidRPr="00CE17E9" w:rsidRDefault="00172B0E" w:rsidP="00CE17E9">
      <w:pPr>
        <w:pStyle w:val="Prrafodelista"/>
        <w:numPr>
          <w:ilvl w:val="0"/>
          <w:numId w:val="3"/>
        </w:numPr>
        <w:spacing w:after="0" w:line="360" w:lineRule="auto"/>
        <w:ind w:left="360"/>
        <w:jc w:val="both"/>
        <w:rPr>
          <w:rFonts w:eastAsia="Times New Roman" w:cstheme="minorHAnsi"/>
          <w:b/>
          <w:bCs/>
        </w:rPr>
      </w:pPr>
      <w:r w:rsidRPr="00CE17E9">
        <w:rPr>
          <w:rFonts w:eastAsia="Times New Roman" w:cstheme="minorHAnsi"/>
          <w:b/>
          <w:bCs/>
        </w:rPr>
        <w:t>Timeline</w:t>
      </w:r>
    </w:p>
    <w:tbl>
      <w:tblPr>
        <w:tblW w:w="4450" w:type="pct"/>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5907"/>
        <w:gridCol w:w="2954"/>
      </w:tblGrid>
      <w:tr w:rsidR="00172B0E" w:rsidRPr="00CE17E9" w14:paraId="35F0D7AC" w14:textId="77777777" w:rsidTr="00172B0E">
        <w:tc>
          <w:tcPr>
            <w:tcW w:w="3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522C63" w14:textId="421D1B6A" w:rsidR="00172B0E" w:rsidRPr="00CE17E9" w:rsidRDefault="00172B0E" w:rsidP="00CE17E9">
            <w:pPr>
              <w:spacing w:after="225" w:line="360" w:lineRule="auto"/>
              <w:rPr>
                <w:rFonts w:eastAsia="Times New Roman" w:cs="Arial"/>
                <w:color w:val="000000"/>
                <w:lang w:eastAsia="pt-BR"/>
              </w:rPr>
            </w:pPr>
            <w:r w:rsidRPr="00CE17E9">
              <w:rPr>
                <w:rFonts w:eastAsia="Times New Roman" w:cs="Arial"/>
                <w:color w:val="000000"/>
                <w:lang w:eastAsia="pt-BR"/>
              </w:rPr>
              <w:t>Call announced by FAPESP and PARTNER</w:t>
            </w:r>
          </w:p>
        </w:tc>
        <w:tc>
          <w:tcPr>
            <w:tcW w:w="1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7D81FF" w14:textId="3539A9E5" w:rsidR="00172B0E" w:rsidRPr="00CE17E9" w:rsidRDefault="00727576" w:rsidP="00CE17E9">
            <w:pPr>
              <w:spacing w:after="225" w:line="360" w:lineRule="auto"/>
              <w:rPr>
                <w:rFonts w:eastAsia="Times New Roman" w:cs="Arial"/>
                <w:color w:val="000000"/>
                <w:lang w:val="pt-BR" w:eastAsia="pt-BR"/>
              </w:rPr>
            </w:pPr>
            <w:r w:rsidRPr="00CE17E9">
              <w:rPr>
                <w:rFonts w:eastAsia="Times New Roman" w:cs="Arial"/>
                <w:color w:val="000000"/>
                <w:lang w:val="pt-BR" w:eastAsia="pt-BR"/>
              </w:rPr>
              <w:t>25/</w:t>
            </w:r>
            <w:r w:rsidR="00DC3221" w:rsidRPr="00CE17E9">
              <w:rPr>
                <w:rFonts w:eastAsia="Times New Roman" w:cs="Arial"/>
                <w:color w:val="000000"/>
                <w:lang w:val="pt-BR" w:eastAsia="pt-BR"/>
              </w:rPr>
              <w:t>04/2017</w:t>
            </w:r>
          </w:p>
        </w:tc>
      </w:tr>
      <w:tr w:rsidR="00172B0E" w:rsidRPr="00CE17E9" w14:paraId="51380421" w14:textId="77777777" w:rsidTr="00172B0E">
        <w:tc>
          <w:tcPr>
            <w:tcW w:w="3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8EB8A0" w14:textId="77777777" w:rsidR="00172B0E" w:rsidRPr="00CE17E9" w:rsidRDefault="00172B0E" w:rsidP="00CE17E9">
            <w:pPr>
              <w:spacing w:after="225" w:line="360" w:lineRule="auto"/>
              <w:rPr>
                <w:rFonts w:eastAsia="Times New Roman" w:cs="Arial"/>
                <w:color w:val="000000"/>
                <w:lang w:eastAsia="pt-BR"/>
              </w:rPr>
            </w:pPr>
            <w:r w:rsidRPr="00CE17E9">
              <w:rPr>
                <w:rFonts w:eastAsia="Times New Roman" w:cs="Arial"/>
                <w:color w:val="000000"/>
                <w:lang w:eastAsia="pt-BR"/>
              </w:rPr>
              <w:t>Closing date for submission of proposals</w:t>
            </w:r>
          </w:p>
        </w:tc>
        <w:tc>
          <w:tcPr>
            <w:tcW w:w="1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4DB57B" w14:textId="13374B8B" w:rsidR="00172B0E" w:rsidRPr="00CE17E9" w:rsidRDefault="00727576" w:rsidP="00CE17E9">
            <w:pPr>
              <w:spacing w:after="225" w:line="360" w:lineRule="auto"/>
              <w:rPr>
                <w:rFonts w:eastAsia="Times New Roman" w:cs="Arial"/>
                <w:color w:val="000000"/>
                <w:lang w:val="pt-BR" w:eastAsia="pt-BR"/>
              </w:rPr>
            </w:pPr>
            <w:r w:rsidRPr="00CE17E9">
              <w:rPr>
                <w:rFonts w:eastAsia="Times New Roman" w:cs="Arial"/>
                <w:color w:val="000000"/>
                <w:lang w:val="pt-BR" w:eastAsia="pt-BR"/>
              </w:rPr>
              <w:t>3</w:t>
            </w:r>
            <w:r w:rsidR="00DC3221" w:rsidRPr="00CE17E9">
              <w:rPr>
                <w:rFonts w:eastAsia="Times New Roman" w:cs="Arial"/>
                <w:color w:val="000000"/>
                <w:lang w:val="pt-BR" w:eastAsia="pt-BR"/>
              </w:rPr>
              <w:t>1</w:t>
            </w:r>
            <w:r w:rsidRPr="00CE17E9">
              <w:rPr>
                <w:rFonts w:eastAsia="Times New Roman" w:cs="Arial"/>
                <w:color w:val="000000"/>
                <w:lang w:val="pt-BR" w:eastAsia="pt-BR"/>
              </w:rPr>
              <w:t>/0</w:t>
            </w:r>
            <w:r w:rsidR="00DC3221" w:rsidRPr="00CE17E9">
              <w:rPr>
                <w:rFonts w:eastAsia="Times New Roman" w:cs="Arial"/>
                <w:color w:val="000000"/>
                <w:lang w:val="pt-BR" w:eastAsia="pt-BR"/>
              </w:rPr>
              <w:t>7/</w:t>
            </w:r>
            <w:r w:rsidR="00DE7497">
              <w:rPr>
                <w:rFonts w:eastAsia="Times New Roman" w:cs="Arial"/>
                <w:color w:val="000000"/>
                <w:lang w:val="pt-BR" w:eastAsia="pt-BR"/>
              </w:rPr>
              <w:t>20</w:t>
            </w:r>
            <w:r w:rsidR="00DC3221" w:rsidRPr="00CE17E9">
              <w:rPr>
                <w:rFonts w:eastAsia="Times New Roman" w:cs="Arial"/>
                <w:color w:val="000000"/>
                <w:lang w:val="pt-BR" w:eastAsia="pt-BR"/>
              </w:rPr>
              <w:t>17</w:t>
            </w:r>
          </w:p>
        </w:tc>
      </w:tr>
      <w:tr w:rsidR="00172B0E" w:rsidRPr="00CE17E9" w14:paraId="67B18CB1" w14:textId="77777777" w:rsidTr="00172B0E">
        <w:tc>
          <w:tcPr>
            <w:tcW w:w="3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0334A9" w14:textId="77777777" w:rsidR="00172B0E" w:rsidRPr="00CE17E9" w:rsidRDefault="00172B0E" w:rsidP="00CE17E9">
            <w:pPr>
              <w:spacing w:after="225" w:line="360" w:lineRule="auto"/>
              <w:rPr>
                <w:rFonts w:eastAsia="Times New Roman" w:cs="Arial"/>
                <w:color w:val="000000"/>
                <w:lang w:val="pt-BR" w:eastAsia="pt-BR"/>
              </w:rPr>
            </w:pPr>
            <w:proofErr w:type="spellStart"/>
            <w:r w:rsidRPr="00CE17E9">
              <w:rPr>
                <w:rFonts w:eastAsia="Times New Roman" w:cs="Arial"/>
                <w:color w:val="000000"/>
                <w:lang w:val="pt-BR" w:eastAsia="pt-BR"/>
              </w:rPr>
              <w:t>Successful</w:t>
            </w:r>
            <w:proofErr w:type="spellEnd"/>
            <w:r w:rsidRPr="00CE17E9">
              <w:rPr>
                <w:rFonts w:eastAsia="Times New Roman" w:cs="Arial"/>
                <w:color w:val="000000"/>
                <w:lang w:val="pt-BR" w:eastAsia="pt-BR"/>
              </w:rPr>
              <w:t xml:space="preserve"> </w:t>
            </w:r>
            <w:proofErr w:type="spellStart"/>
            <w:r w:rsidRPr="00CE17E9">
              <w:rPr>
                <w:rFonts w:eastAsia="Times New Roman" w:cs="Arial"/>
                <w:color w:val="000000"/>
                <w:lang w:val="pt-BR" w:eastAsia="pt-BR"/>
              </w:rPr>
              <w:t>proposals</w:t>
            </w:r>
            <w:proofErr w:type="spellEnd"/>
            <w:r w:rsidRPr="00CE17E9">
              <w:rPr>
                <w:rFonts w:eastAsia="Times New Roman" w:cs="Arial"/>
                <w:color w:val="000000"/>
                <w:lang w:val="pt-BR" w:eastAsia="pt-BR"/>
              </w:rPr>
              <w:t xml:space="preserve"> </w:t>
            </w:r>
            <w:proofErr w:type="spellStart"/>
            <w:r w:rsidRPr="00CE17E9">
              <w:rPr>
                <w:rFonts w:eastAsia="Times New Roman" w:cs="Arial"/>
                <w:color w:val="000000"/>
                <w:lang w:val="pt-BR" w:eastAsia="pt-BR"/>
              </w:rPr>
              <w:t>notified</w:t>
            </w:r>
            <w:proofErr w:type="spellEnd"/>
            <w:r w:rsidRPr="00CE17E9">
              <w:rPr>
                <w:rFonts w:eastAsia="Times New Roman" w:cs="Arial"/>
                <w:color w:val="000000"/>
                <w:lang w:val="pt-BR" w:eastAsia="pt-BR"/>
              </w:rPr>
              <w:t xml:space="preserve"> </w:t>
            </w:r>
            <w:proofErr w:type="spellStart"/>
            <w:r w:rsidRPr="00CE17E9">
              <w:rPr>
                <w:rFonts w:eastAsia="Times New Roman" w:cs="Arial"/>
                <w:color w:val="000000"/>
                <w:lang w:val="pt-BR" w:eastAsia="pt-BR"/>
              </w:rPr>
              <w:t>after</w:t>
            </w:r>
            <w:proofErr w:type="spellEnd"/>
          </w:p>
        </w:tc>
        <w:tc>
          <w:tcPr>
            <w:tcW w:w="1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082CF5" w14:textId="1BD1D43F" w:rsidR="00172B0E" w:rsidRPr="00CE17E9" w:rsidRDefault="00727576" w:rsidP="00CE17E9">
            <w:pPr>
              <w:spacing w:after="225" w:line="360" w:lineRule="auto"/>
              <w:rPr>
                <w:rFonts w:eastAsia="Times New Roman" w:cs="Arial"/>
                <w:color w:val="000000"/>
                <w:lang w:val="pt-BR" w:eastAsia="pt-BR"/>
              </w:rPr>
            </w:pPr>
            <w:r w:rsidRPr="00CE17E9">
              <w:rPr>
                <w:rFonts w:eastAsia="Times New Roman" w:cs="Arial"/>
                <w:color w:val="000000"/>
                <w:lang w:val="pt-BR" w:eastAsia="pt-BR"/>
              </w:rPr>
              <w:t>2</w:t>
            </w:r>
            <w:r w:rsidR="00DC3221" w:rsidRPr="00CE17E9">
              <w:rPr>
                <w:rFonts w:eastAsia="Times New Roman" w:cs="Arial"/>
                <w:color w:val="000000"/>
                <w:lang w:val="pt-BR" w:eastAsia="pt-BR"/>
              </w:rPr>
              <w:t>7</w:t>
            </w:r>
            <w:r w:rsidRPr="00CE17E9">
              <w:rPr>
                <w:rFonts w:eastAsia="Times New Roman" w:cs="Arial"/>
                <w:color w:val="000000"/>
                <w:lang w:val="pt-BR" w:eastAsia="pt-BR"/>
              </w:rPr>
              <w:t>/</w:t>
            </w:r>
            <w:r w:rsidR="00DC3221" w:rsidRPr="00CE17E9">
              <w:rPr>
                <w:rFonts w:eastAsia="Times New Roman" w:cs="Arial"/>
                <w:color w:val="000000"/>
                <w:lang w:val="pt-BR" w:eastAsia="pt-BR"/>
              </w:rPr>
              <w:t>10</w:t>
            </w:r>
            <w:r w:rsidRPr="00CE17E9">
              <w:rPr>
                <w:rFonts w:eastAsia="Times New Roman" w:cs="Arial"/>
                <w:color w:val="000000"/>
                <w:lang w:val="pt-BR" w:eastAsia="pt-BR"/>
              </w:rPr>
              <w:t>/2017</w:t>
            </w:r>
          </w:p>
        </w:tc>
      </w:tr>
    </w:tbl>
    <w:p w14:paraId="6EAC207F" w14:textId="77777777" w:rsidR="00172B0E" w:rsidRPr="00CE17E9" w:rsidRDefault="00172B0E" w:rsidP="00CE17E9">
      <w:pPr>
        <w:pStyle w:val="Prrafodelista"/>
        <w:spacing w:after="0" w:line="360" w:lineRule="auto"/>
        <w:ind w:left="360"/>
        <w:jc w:val="both"/>
        <w:rPr>
          <w:rFonts w:eastAsia="Times New Roman" w:cstheme="minorHAnsi"/>
          <w:b/>
          <w:bCs/>
        </w:rPr>
      </w:pPr>
    </w:p>
    <w:p w14:paraId="640E444B" w14:textId="77777777" w:rsidR="005E7C8C" w:rsidRPr="00CE17E9" w:rsidRDefault="002A103A" w:rsidP="00CE17E9">
      <w:pPr>
        <w:pStyle w:val="Prrafodelista"/>
        <w:numPr>
          <w:ilvl w:val="0"/>
          <w:numId w:val="3"/>
        </w:numPr>
        <w:spacing w:after="0" w:line="360" w:lineRule="auto"/>
        <w:ind w:left="360"/>
        <w:jc w:val="both"/>
        <w:rPr>
          <w:rFonts w:eastAsia="Times New Roman" w:cstheme="minorHAnsi"/>
        </w:rPr>
      </w:pPr>
      <w:r w:rsidRPr="00CE17E9">
        <w:rPr>
          <w:rFonts w:eastAsia="Times New Roman" w:cstheme="minorHAnsi"/>
          <w:b/>
          <w:bCs/>
        </w:rPr>
        <w:t>Funding principles</w:t>
      </w:r>
    </w:p>
    <w:p w14:paraId="391E0C3C" w14:textId="22CAD410" w:rsidR="00146A31" w:rsidRDefault="004F1127" w:rsidP="00CE17E9">
      <w:pPr>
        <w:pStyle w:val="Prrafodelista"/>
        <w:spacing w:after="0" w:line="360" w:lineRule="auto"/>
        <w:ind w:left="360"/>
        <w:jc w:val="both"/>
      </w:pPr>
      <w:r>
        <w:rPr>
          <w:rFonts w:eastAsia="Times New Roman" w:cstheme="minorHAnsi"/>
        </w:rPr>
        <w:t xml:space="preserve">5.1 </w:t>
      </w:r>
      <w:r w:rsidR="00146A31" w:rsidRPr="00CE17E9">
        <w:rPr>
          <w:rFonts w:eastAsia="Times New Roman" w:cstheme="minorHAnsi"/>
        </w:rPr>
        <w:t xml:space="preserve">FAPESP will provide funding of up to </w:t>
      </w:r>
      <w:r w:rsidR="00215BB8" w:rsidRPr="00CE17E9">
        <w:rPr>
          <w:rFonts w:eastAsia="Times New Roman" w:cstheme="minorHAnsi"/>
        </w:rPr>
        <w:t xml:space="preserve">the equivalent of </w:t>
      </w:r>
      <w:r w:rsidR="00727576" w:rsidRPr="00CE17E9">
        <w:rPr>
          <w:rFonts w:eastAsia="Times New Roman" w:cstheme="minorHAnsi"/>
        </w:rPr>
        <w:t>10.</w:t>
      </w:r>
      <w:r w:rsidR="00980460" w:rsidRPr="00CE17E9">
        <w:rPr>
          <w:rFonts w:eastAsia="Times New Roman" w:cstheme="minorHAnsi"/>
          <w:bCs/>
        </w:rPr>
        <w:t>000</w:t>
      </w:r>
      <w:r w:rsidR="00727576" w:rsidRPr="00CE17E9">
        <w:rPr>
          <w:rFonts w:eastAsia="Times New Roman" w:cstheme="minorHAnsi"/>
          <w:bCs/>
        </w:rPr>
        <w:t>,00 €</w:t>
      </w:r>
      <w:r w:rsidR="00146A31" w:rsidRPr="00CE17E9">
        <w:rPr>
          <w:rFonts w:eastAsia="Times New Roman" w:cstheme="minorHAnsi"/>
        </w:rPr>
        <w:t xml:space="preserve"> per proposal per year and </w:t>
      </w:r>
      <w:r w:rsidR="00727576" w:rsidRPr="00CE17E9">
        <w:rPr>
          <w:rFonts w:eastAsia="Times New Roman" w:cstheme="minorHAnsi"/>
        </w:rPr>
        <w:t>USAL</w:t>
      </w:r>
      <w:r w:rsidR="000B77DD" w:rsidRPr="00CE17E9">
        <w:rPr>
          <w:rFonts w:eastAsia="Times New Roman" w:cstheme="minorHAnsi"/>
        </w:rPr>
        <w:t xml:space="preserve"> </w:t>
      </w:r>
      <w:r w:rsidR="00146A31" w:rsidRPr="00CE17E9">
        <w:rPr>
          <w:rFonts w:eastAsia="Times New Roman" w:cstheme="minorHAnsi"/>
        </w:rPr>
        <w:t xml:space="preserve">will provide funding of up to </w:t>
      </w:r>
      <w:r w:rsidR="00727576" w:rsidRPr="00CE17E9">
        <w:rPr>
          <w:rFonts w:eastAsia="Times New Roman" w:cstheme="minorHAnsi"/>
        </w:rPr>
        <w:t>10.</w:t>
      </w:r>
      <w:r w:rsidR="00727576" w:rsidRPr="00CE17E9">
        <w:rPr>
          <w:rFonts w:eastAsia="Times New Roman" w:cstheme="minorHAnsi"/>
          <w:bCs/>
        </w:rPr>
        <w:t>000,00 €</w:t>
      </w:r>
      <w:r w:rsidR="00A23ABA" w:rsidRPr="00CE17E9">
        <w:rPr>
          <w:rFonts w:eastAsia="Times New Roman" w:cstheme="minorHAnsi"/>
        </w:rPr>
        <w:t xml:space="preserve"> </w:t>
      </w:r>
      <w:r w:rsidR="00146A31" w:rsidRPr="00CE17E9">
        <w:rPr>
          <w:rFonts w:eastAsia="Times New Roman" w:cstheme="minorHAnsi"/>
        </w:rPr>
        <w:t xml:space="preserve">per proposal per year, for the duration of the grant to cover research-related mobility expenses, under the provisions of Clause </w:t>
      </w:r>
      <w:r w:rsidR="00587E8B" w:rsidRPr="00CE17E9">
        <w:rPr>
          <w:rFonts w:eastAsia="Times New Roman" w:cstheme="minorHAnsi"/>
        </w:rPr>
        <w:t>5</w:t>
      </w:r>
      <w:r w:rsidR="00146A31" w:rsidRPr="00CE17E9">
        <w:rPr>
          <w:rFonts w:eastAsia="Times New Roman" w:cstheme="minorHAnsi"/>
        </w:rPr>
        <w:t xml:space="preserve"> of the Scientific Cooperation Agreem</w:t>
      </w:r>
      <w:r w:rsidR="00B640E8" w:rsidRPr="00CE17E9">
        <w:rPr>
          <w:rFonts w:eastAsia="Times New Roman" w:cstheme="minorHAnsi"/>
        </w:rPr>
        <w:t xml:space="preserve">ent established by the Parties </w:t>
      </w:r>
      <w:r w:rsidR="006B78D4" w:rsidRPr="00CE17E9">
        <w:rPr>
          <w:rFonts w:eastAsia="Times New Roman" w:cstheme="minorHAnsi"/>
        </w:rPr>
        <w:t>(</w:t>
      </w:r>
      <w:hyperlink r:id="rId11" w:history="1">
        <w:r w:rsidR="00CE17E9" w:rsidRPr="005C447A">
          <w:rPr>
            <w:rStyle w:val="Hipervnculo"/>
          </w:rPr>
          <w:t>http://www.fapesp.br/en/</w:t>
        </w:r>
      </w:hyperlink>
      <w:r w:rsidR="00CE17E9">
        <w:t>)</w:t>
      </w:r>
    </w:p>
    <w:p w14:paraId="5A362B86" w14:textId="4C335931" w:rsidR="004F1127" w:rsidRDefault="004F1127" w:rsidP="00CE17E9">
      <w:pPr>
        <w:pStyle w:val="Prrafodelista"/>
        <w:spacing w:after="0" w:line="360" w:lineRule="auto"/>
        <w:ind w:left="360"/>
        <w:jc w:val="both"/>
      </w:pPr>
      <w:r>
        <w:rPr>
          <w:rFonts w:eastAsia="Times New Roman" w:cstheme="minorHAnsi"/>
        </w:rPr>
        <w:t xml:space="preserve">5.2 </w:t>
      </w:r>
      <w:proofErr w:type="gramStart"/>
      <w:r>
        <w:rPr>
          <w:rFonts w:eastAsia="Times New Roman" w:cstheme="minorHAnsi"/>
        </w:rPr>
        <w:t>FAPESP  and</w:t>
      </w:r>
      <w:proofErr w:type="gramEnd"/>
      <w:r>
        <w:rPr>
          <w:rFonts w:eastAsia="Times New Roman" w:cstheme="minorHAnsi"/>
        </w:rPr>
        <w:t xml:space="preserve"> USAL will fund a maximum of 3 approved proposal. </w:t>
      </w:r>
    </w:p>
    <w:p w14:paraId="1BF0EC99" w14:textId="77777777" w:rsidR="00146A31" w:rsidRPr="00CE17E9" w:rsidRDefault="00146A31" w:rsidP="00CE17E9">
      <w:pPr>
        <w:pStyle w:val="Prrafodelista"/>
        <w:spacing w:after="0" w:line="360" w:lineRule="auto"/>
        <w:ind w:left="360"/>
        <w:jc w:val="both"/>
        <w:rPr>
          <w:rFonts w:eastAsia="Times New Roman" w:cstheme="minorHAnsi"/>
        </w:rPr>
      </w:pPr>
    </w:p>
    <w:p w14:paraId="04B15EA3" w14:textId="450A8C02" w:rsidR="00146A31" w:rsidRPr="00CE17E9" w:rsidRDefault="00146A31" w:rsidP="00CE17E9">
      <w:pPr>
        <w:pStyle w:val="Prrafodelista"/>
        <w:numPr>
          <w:ilvl w:val="0"/>
          <w:numId w:val="3"/>
        </w:numPr>
        <w:spacing w:after="0" w:line="360" w:lineRule="auto"/>
        <w:ind w:left="360"/>
        <w:jc w:val="both"/>
        <w:rPr>
          <w:rFonts w:eastAsia="Times New Roman" w:cstheme="minorHAnsi"/>
        </w:rPr>
      </w:pPr>
      <w:r w:rsidRPr="00CE17E9">
        <w:rPr>
          <w:rFonts w:eastAsia="Times New Roman" w:cstheme="minorHAnsi"/>
          <w:b/>
          <w:bCs/>
        </w:rPr>
        <w:t>Proposal characteristics</w:t>
      </w:r>
      <w:r w:rsidR="00A23ABA" w:rsidRPr="00CE17E9">
        <w:rPr>
          <w:rFonts w:eastAsia="Times New Roman" w:cstheme="minorHAnsi"/>
          <w:b/>
          <w:bCs/>
        </w:rPr>
        <w:t xml:space="preserve"> </w:t>
      </w:r>
      <w:r w:rsidR="00C748D5" w:rsidRPr="00CE17E9">
        <w:rPr>
          <w:rFonts w:eastAsia="Times New Roman" w:cstheme="minorHAnsi"/>
          <w:b/>
          <w:bCs/>
        </w:rPr>
        <w:t>for PARTNER researchers:</w:t>
      </w:r>
    </w:p>
    <w:p w14:paraId="533381C3" w14:textId="29FAB863" w:rsidR="00172B0E" w:rsidRPr="00CE17E9" w:rsidRDefault="00172B0E" w:rsidP="00CE17E9">
      <w:pPr>
        <w:pStyle w:val="NormalWeb"/>
        <w:spacing w:before="0" w:beforeAutospacing="0" w:after="225" w:afterAutospacing="0" w:line="360" w:lineRule="auto"/>
        <w:ind w:left="426"/>
        <w:rPr>
          <w:rFonts w:asciiTheme="minorHAnsi" w:hAnsiTheme="minorHAnsi" w:cs="Arial"/>
          <w:color w:val="000000"/>
          <w:sz w:val="22"/>
          <w:szCs w:val="22"/>
          <w:lang w:val="en-US"/>
        </w:rPr>
      </w:pPr>
      <w:r w:rsidRPr="00CE17E9">
        <w:rPr>
          <w:rFonts w:asciiTheme="minorHAnsi" w:hAnsiTheme="minorHAnsi" w:cs="Arial"/>
          <w:color w:val="000000"/>
          <w:sz w:val="22"/>
          <w:szCs w:val="22"/>
          <w:lang w:val="en-US"/>
        </w:rPr>
        <w:t>The proposal shall be composed of:</w:t>
      </w:r>
    </w:p>
    <w:p w14:paraId="7A05FD9D" w14:textId="00D2A9D1" w:rsidR="00172B0E" w:rsidRPr="00CE17E9" w:rsidRDefault="00C748D5" w:rsidP="00CE17E9">
      <w:pPr>
        <w:pStyle w:val="NormalWeb"/>
        <w:spacing w:before="0" w:beforeAutospacing="0" w:after="225" w:afterAutospacing="0" w:line="360" w:lineRule="auto"/>
        <w:ind w:left="426"/>
        <w:jc w:val="both"/>
        <w:rPr>
          <w:rFonts w:asciiTheme="minorHAnsi" w:hAnsiTheme="minorHAnsi" w:cs="Arial"/>
          <w:color w:val="000000"/>
          <w:sz w:val="22"/>
          <w:szCs w:val="22"/>
          <w:lang w:val="en-US"/>
        </w:rPr>
      </w:pPr>
      <w:r w:rsidRPr="00CE17E9">
        <w:rPr>
          <w:rFonts w:asciiTheme="minorHAnsi" w:hAnsiTheme="minorHAnsi" w:cs="Arial"/>
          <w:color w:val="000000"/>
          <w:sz w:val="22"/>
          <w:szCs w:val="22"/>
          <w:lang w:val="en-US"/>
        </w:rPr>
        <w:lastRenderedPageBreak/>
        <w:t>6.1</w:t>
      </w:r>
      <w:r w:rsidR="00172B0E" w:rsidRPr="00CE17E9">
        <w:rPr>
          <w:rFonts w:asciiTheme="minorHAnsi" w:hAnsiTheme="minorHAnsi" w:cs="Arial"/>
          <w:color w:val="000000"/>
          <w:sz w:val="22"/>
          <w:szCs w:val="22"/>
          <w:lang w:val="en-US"/>
        </w:rPr>
        <w:t xml:space="preserve"> A</w:t>
      </w:r>
      <w:r w:rsidR="00727576" w:rsidRPr="00CE17E9">
        <w:rPr>
          <w:rStyle w:val="apple-converted-space"/>
          <w:rFonts w:asciiTheme="minorHAnsi" w:hAnsiTheme="minorHAnsi" w:cs="Arial"/>
          <w:color w:val="000000"/>
          <w:sz w:val="22"/>
          <w:szCs w:val="22"/>
          <w:lang w:val="en-US"/>
        </w:rPr>
        <w:t xml:space="preserve"> </w:t>
      </w:r>
      <w:r w:rsidR="00172B0E" w:rsidRPr="00CE17E9">
        <w:rPr>
          <w:rStyle w:val="Textoennegrita"/>
          <w:rFonts w:asciiTheme="minorHAnsi" w:hAnsiTheme="minorHAnsi" w:cs="Arial"/>
          <w:color w:val="000000"/>
          <w:sz w:val="22"/>
          <w:szCs w:val="22"/>
          <w:lang w:val="en-US"/>
        </w:rPr>
        <w:t>Research Project</w:t>
      </w:r>
      <w:r w:rsidR="00172B0E" w:rsidRPr="00CE17E9">
        <w:rPr>
          <w:rFonts w:asciiTheme="minorHAnsi" w:hAnsiTheme="minorHAnsi"/>
          <w:sz w:val="22"/>
          <w:szCs w:val="22"/>
          <w:lang w:val="en-US"/>
        </w:rPr>
        <w:t xml:space="preserve"> </w:t>
      </w:r>
      <w:r w:rsidR="00172B0E" w:rsidRPr="00CE17E9">
        <w:rPr>
          <w:rStyle w:val="Textoennegrita"/>
          <w:rFonts w:asciiTheme="minorHAnsi" w:hAnsiTheme="minorHAnsi" w:cs="Arial"/>
          <w:b w:val="0"/>
          <w:color w:val="000000"/>
          <w:sz w:val="22"/>
          <w:szCs w:val="22"/>
          <w:lang w:val="en-US"/>
        </w:rPr>
        <w:t>having a maximum of five (5) pages of scientific content</w:t>
      </w:r>
      <w:r w:rsidR="00172B0E" w:rsidRPr="00CE17E9">
        <w:rPr>
          <w:rFonts w:asciiTheme="minorHAnsi" w:hAnsiTheme="minorHAnsi" w:cs="Arial"/>
          <w:color w:val="000000"/>
          <w:sz w:val="22"/>
          <w:szCs w:val="22"/>
          <w:lang w:val="en-US"/>
        </w:rPr>
        <w:t xml:space="preserve">, written jointly by the Principal Investigator of the Host Institution in the State of São Paulo and the Principal Investigator at the </w:t>
      </w:r>
      <w:r w:rsidR="00727576" w:rsidRPr="00CE17E9">
        <w:rPr>
          <w:rFonts w:asciiTheme="minorHAnsi" w:hAnsiTheme="minorHAnsi" w:cs="Arial"/>
          <w:color w:val="000000"/>
          <w:sz w:val="22"/>
          <w:szCs w:val="22"/>
          <w:lang w:val="en-US"/>
        </w:rPr>
        <w:t>USAL</w:t>
      </w:r>
      <w:r w:rsidR="00172B0E" w:rsidRPr="00CE17E9">
        <w:rPr>
          <w:rFonts w:asciiTheme="minorHAnsi" w:hAnsiTheme="minorHAnsi" w:cs="Arial"/>
          <w:color w:val="000000"/>
          <w:sz w:val="22"/>
          <w:szCs w:val="22"/>
          <w:lang w:val="en-US"/>
        </w:rPr>
        <w:t>. The</w:t>
      </w:r>
      <w:r w:rsidR="00D35586" w:rsidRPr="00CE17E9">
        <w:rPr>
          <w:rStyle w:val="apple-converted-space"/>
          <w:rFonts w:asciiTheme="minorHAnsi" w:hAnsiTheme="minorHAnsi" w:cs="Arial"/>
          <w:b/>
          <w:bCs/>
          <w:color w:val="000000"/>
          <w:sz w:val="22"/>
          <w:szCs w:val="22"/>
          <w:lang w:val="en-US"/>
        </w:rPr>
        <w:t xml:space="preserve"> </w:t>
      </w:r>
      <w:r w:rsidR="00172B0E" w:rsidRPr="00CE17E9">
        <w:rPr>
          <w:rFonts w:asciiTheme="minorHAnsi" w:hAnsiTheme="minorHAnsi" w:cs="Arial"/>
          <w:bCs/>
          <w:color w:val="000000"/>
          <w:sz w:val="22"/>
          <w:szCs w:val="22"/>
          <w:lang w:val="en-US"/>
        </w:rPr>
        <w:t>Research Project</w:t>
      </w:r>
      <w:r w:rsidR="00172B0E" w:rsidRPr="00CE17E9">
        <w:rPr>
          <w:rStyle w:val="apple-converted-space"/>
          <w:rFonts w:asciiTheme="minorHAnsi" w:hAnsiTheme="minorHAnsi" w:cs="Arial"/>
          <w:color w:val="000000"/>
          <w:sz w:val="22"/>
          <w:szCs w:val="22"/>
          <w:lang w:val="en-US"/>
        </w:rPr>
        <w:t> </w:t>
      </w:r>
      <w:r w:rsidR="00172B0E" w:rsidRPr="00CE17E9">
        <w:rPr>
          <w:rFonts w:asciiTheme="minorHAnsi" w:hAnsiTheme="minorHAnsi" w:cs="Arial"/>
          <w:color w:val="000000"/>
          <w:sz w:val="22"/>
          <w:szCs w:val="22"/>
          <w:lang w:val="en-US"/>
        </w:rPr>
        <w:t>must be written in English. One copy of the Research Project shall be sent to</w:t>
      </w:r>
      <w:r w:rsidR="00D35586" w:rsidRPr="00CE17E9">
        <w:rPr>
          <w:rStyle w:val="apple-converted-space"/>
          <w:rFonts w:asciiTheme="minorHAnsi" w:hAnsiTheme="minorHAnsi" w:cs="Arial"/>
          <w:bCs/>
          <w:color w:val="000000"/>
          <w:sz w:val="22"/>
          <w:szCs w:val="22"/>
          <w:lang w:val="en-US"/>
        </w:rPr>
        <w:t xml:space="preserve"> </w:t>
      </w:r>
      <w:r w:rsidR="00172B0E" w:rsidRPr="00CE17E9">
        <w:rPr>
          <w:rFonts w:asciiTheme="minorHAnsi" w:hAnsiTheme="minorHAnsi" w:cs="Arial"/>
          <w:bCs/>
          <w:color w:val="000000"/>
          <w:sz w:val="22"/>
          <w:szCs w:val="22"/>
          <w:lang w:val="en-US"/>
        </w:rPr>
        <w:t xml:space="preserve">FAPESP and another (identical) copy to the </w:t>
      </w:r>
      <w:r w:rsidRPr="00CE17E9">
        <w:rPr>
          <w:rFonts w:asciiTheme="minorHAnsi" w:hAnsiTheme="minorHAnsi" w:cs="Arial"/>
          <w:bCs/>
          <w:color w:val="000000"/>
          <w:sz w:val="22"/>
          <w:szCs w:val="22"/>
          <w:lang w:val="en-US"/>
        </w:rPr>
        <w:t>PARTNER</w:t>
      </w:r>
      <w:r w:rsidR="00D03DDD" w:rsidRPr="00CE17E9">
        <w:rPr>
          <w:rFonts w:asciiTheme="minorHAnsi" w:hAnsiTheme="minorHAnsi" w:cs="Arial"/>
          <w:bCs/>
          <w:color w:val="000000"/>
          <w:sz w:val="22"/>
          <w:szCs w:val="22"/>
          <w:lang w:val="en-US"/>
        </w:rPr>
        <w:t xml:space="preserve"> Institution</w:t>
      </w:r>
      <w:r w:rsidRPr="00CE17E9">
        <w:rPr>
          <w:rFonts w:asciiTheme="minorHAnsi" w:hAnsiTheme="minorHAnsi" w:cs="Arial"/>
          <w:bCs/>
          <w:color w:val="000000"/>
          <w:sz w:val="22"/>
          <w:szCs w:val="22"/>
          <w:lang w:val="en-US"/>
        </w:rPr>
        <w:t>.</w:t>
      </w:r>
    </w:p>
    <w:p w14:paraId="52DF5FD4" w14:textId="2CC958A5" w:rsidR="00172B0E" w:rsidRPr="00CE17E9" w:rsidRDefault="00C748D5" w:rsidP="00CE17E9">
      <w:pPr>
        <w:pStyle w:val="NormalWeb"/>
        <w:spacing w:before="0" w:beforeAutospacing="0" w:after="225" w:afterAutospacing="0" w:line="360" w:lineRule="auto"/>
        <w:ind w:left="426"/>
        <w:jc w:val="both"/>
        <w:rPr>
          <w:rFonts w:asciiTheme="minorHAnsi" w:hAnsiTheme="minorHAnsi" w:cs="Arial"/>
          <w:color w:val="000000"/>
          <w:sz w:val="22"/>
          <w:szCs w:val="22"/>
          <w:lang w:val="en-US"/>
        </w:rPr>
      </w:pPr>
      <w:r w:rsidRPr="00CE17E9">
        <w:rPr>
          <w:rFonts w:asciiTheme="minorHAnsi" w:hAnsiTheme="minorHAnsi" w:cs="Arial"/>
          <w:color w:val="000000"/>
          <w:sz w:val="22"/>
          <w:szCs w:val="22"/>
          <w:lang w:val="en-US"/>
        </w:rPr>
        <w:t>6.2</w:t>
      </w:r>
      <w:r w:rsidR="00172B0E" w:rsidRPr="00CE17E9">
        <w:rPr>
          <w:rFonts w:asciiTheme="minorHAnsi" w:hAnsiTheme="minorHAnsi" w:cs="Arial"/>
          <w:color w:val="000000"/>
          <w:sz w:val="22"/>
          <w:szCs w:val="22"/>
          <w:lang w:val="en-US"/>
        </w:rPr>
        <w:t xml:space="preserve"> </w:t>
      </w:r>
      <w:r w:rsidR="002840CD" w:rsidRPr="00CE17E9">
        <w:rPr>
          <w:rFonts w:asciiTheme="minorHAnsi" w:hAnsiTheme="minorHAnsi" w:cs="Arial"/>
          <w:color w:val="000000"/>
          <w:sz w:val="22"/>
          <w:szCs w:val="22"/>
          <w:lang w:val="en-US"/>
        </w:rPr>
        <w:t>The Research Project must include the following:</w:t>
      </w:r>
    </w:p>
    <w:p w14:paraId="071EEC5F" w14:textId="057EEBB0" w:rsidR="002840CD" w:rsidRPr="00CE17E9" w:rsidRDefault="002840CD" w:rsidP="00CE17E9">
      <w:pPr>
        <w:autoSpaceDE w:val="0"/>
        <w:autoSpaceDN w:val="0"/>
        <w:adjustRightInd w:val="0"/>
        <w:spacing w:after="0" w:line="360" w:lineRule="auto"/>
        <w:ind w:left="426"/>
        <w:jc w:val="both"/>
        <w:rPr>
          <w:rFonts w:cs="Trebuchet MS"/>
        </w:rPr>
      </w:pPr>
      <w:r w:rsidRPr="00CE17E9">
        <w:rPr>
          <w:rFonts w:cs="Arial"/>
          <w:color w:val="000000"/>
        </w:rPr>
        <w:t>a.</w:t>
      </w:r>
      <w:r w:rsidRPr="00CE17E9">
        <w:rPr>
          <w:rFonts w:cs="Trebuchet MS"/>
        </w:rPr>
        <w:t xml:space="preserve"> A substantive description of the exchange activities, emphasizing their relevance. The proposal must state clearly how the exchange activities to be carried out will contribute to the ongoing research project funded by FAPESP and to the research being carried by the partner researcher abroad;</w:t>
      </w:r>
    </w:p>
    <w:p w14:paraId="74F88F10" w14:textId="6F602A00" w:rsidR="002840CD" w:rsidRPr="00CE17E9" w:rsidRDefault="002840CD" w:rsidP="00CE17E9">
      <w:pPr>
        <w:autoSpaceDE w:val="0"/>
        <w:autoSpaceDN w:val="0"/>
        <w:adjustRightInd w:val="0"/>
        <w:spacing w:after="0" w:line="360" w:lineRule="auto"/>
        <w:ind w:left="426"/>
        <w:jc w:val="both"/>
        <w:rPr>
          <w:rFonts w:cs="Trebuchet MS"/>
        </w:rPr>
      </w:pPr>
      <w:r w:rsidRPr="00CE17E9">
        <w:rPr>
          <w:rFonts w:cs="Trebuchet MS"/>
        </w:rPr>
        <w:t>b. A timeline for each specific exchange mission, considering the limit of missions and funding established in this Call;</w:t>
      </w:r>
    </w:p>
    <w:p w14:paraId="7E953C2A" w14:textId="77777777" w:rsidR="002840CD" w:rsidRPr="00CE17E9" w:rsidRDefault="002840CD" w:rsidP="00CE17E9">
      <w:pPr>
        <w:autoSpaceDE w:val="0"/>
        <w:autoSpaceDN w:val="0"/>
        <w:adjustRightInd w:val="0"/>
        <w:spacing w:after="0" w:line="360" w:lineRule="auto"/>
        <w:ind w:left="426"/>
        <w:jc w:val="both"/>
        <w:rPr>
          <w:rFonts w:cs="Trebuchet MS"/>
        </w:rPr>
      </w:pPr>
      <w:r w:rsidRPr="00CE17E9">
        <w:rPr>
          <w:rFonts w:cs="Trebuchet MS"/>
        </w:rPr>
        <w:t>c. Performance indicators for the planned activities;</w:t>
      </w:r>
    </w:p>
    <w:p w14:paraId="21EBE4ED" w14:textId="2B82A35C" w:rsidR="002840CD" w:rsidRPr="00CE17E9" w:rsidRDefault="002840CD" w:rsidP="00CE17E9">
      <w:pPr>
        <w:autoSpaceDE w:val="0"/>
        <w:autoSpaceDN w:val="0"/>
        <w:adjustRightInd w:val="0"/>
        <w:spacing w:after="0" w:line="360" w:lineRule="auto"/>
        <w:ind w:left="426"/>
        <w:jc w:val="both"/>
        <w:rPr>
          <w:rFonts w:cs="Trebuchet MS"/>
        </w:rPr>
      </w:pPr>
      <w:r w:rsidRPr="00CE17E9">
        <w:rPr>
          <w:rFonts w:cs="Trebuchet MS"/>
        </w:rPr>
        <w:t>d. A description of each candidate’s contribution to the mission, explaining their expertise to carry out the foreseen activities;</w:t>
      </w:r>
    </w:p>
    <w:p w14:paraId="54ADB55E" w14:textId="304CCE1A" w:rsidR="00C748D5" w:rsidRPr="00CE17E9" w:rsidRDefault="002840CD" w:rsidP="00CE17E9">
      <w:pPr>
        <w:autoSpaceDE w:val="0"/>
        <w:autoSpaceDN w:val="0"/>
        <w:adjustRightInd w:val="0"/>
        <w:spacing w:after="0" w:line="360" w:lineRule="auto"/>
        <w:ind w:left="426"/>
        <w:jc w:val="both"/>
        <w:rPr>
          <w:rFonts w:cs="Trebuchet MS"/>
        </w:rPr>
      </w:pPr>
      <w:r w:rsidRPr="00CE17E9">
        <w:rPr>
          <w:rFonts w:cs="Trebuchet MS"/>
        </w:rPr>
        <w:t>e. Foreseen actions that will add to the impact of the exchange for the Partner Institution and for the Host Institution in the State of São Paulo, e.g. by means of seminars, short courses and visits</w:t>
      </w:r>
      <w:r w:rsidR="00D03DDD" w:rsidRPr="00CE17E9">
        <w:rPr>
          <w:rFonts w:cs="Trebuchet MS"/>
        </w:rPr>
        <w:t xml:space="preserve"> to the other institutions that carry out research activities in cognate areas;</w:t>
      </w:r>
    </w:p>
    <w:p w14:paraId="61ECE74C" w14:textId="2ACBA9BD" w:rsidR="00C748D5" w:rsidRPr="00CE17E9" w:rsidRDefault="00C748D5" w:rsidP="00CE17E9">
      <w:pPr>
        <w:pStyle w:val="Prrafodelista"/>
        <w:numPr>
          <w:ilvl w:val="0"/>
          <w:numId w:val="45"/>
        </w:numPr>
        <w:spacing w:after="225" w:line="360" w:lineRule="auto"/>
        <w:jc w:val="both"/>
        <w:rPr>
          <w:rFonts w:eastAsia="Times New Roman" w:cstheme="minorHAnsi"/>
        </w:rPr>
      </w:pPr>
      <w:r w:rsidRPr="00CE17E9">
        <w:rPr>
          <w:rFonts w:eastAsia="Times New Roman" w:cstheme="minorHAnsi"/>
        </w:rPr>
        <w:t>Letter of Agreement of the Host Institution in the State of São Paulo to which the PI from São Paulo is affiliated. The same document is requir</w:t>
      </w:r>
      <w:r w:rsidR="00B56FE2">
        <w:rPr>
          <w:rFonts w:eastAsia="Times New Roman" w:cstheme="minorHAnsi"/>
        </w:rPr>
        <w:t>ed by FAPESP in item 6.2.2</w:t>
      </w:r>
      <w:r w:rsidRPr="00CE17E9">
        <w:rPr>
          <w:rFonts w:eastAsia="Times New Roman" w:cstheme="minorHAnsi"/>
        </w:rPr>
        <w:t xml:space="preserve"> at www.fapesp.br/sprint/</w:t>
      </w:r>
      <w:r w:rsidRPr="006E261C">
        <w:rPr>
          <w:rFonts w:eastAsia="Times New Roman" w:cstheme="minorHAnsi"/>
        </w:rPr>
        <w:t>call</w:t>
      </w:r>
      <w:r w:rsidR="00CE17E9" w:rsidRPr="006E261C">
        <w:rPr>
          <w:rFonts w:eastAsia="Times New Roman" w:cstheme="minorHAnsi"/>
        </w:rPr>
        <w:t>2</w:t>
      </w:r>
      <w:r w:rsidRPr="006E261C">
        <w:rPr>
          <w:rFonts w:eastAsia="Times New Roman" w:cstheme="minorHAnsi"/>
        </w:rPr>
        <w:t>201</w:t>
      </w:r>
      <w:r w:rsidR="004F2901" w:rsidRPr="006E261C">
        <w:rPr>
          <w:rFonts w:eastAsia="Times New Roman" w:cstheme="minorHAnsi"/>
        </w:rPr>
        <w:t>7</w:t>
      </w:r>
      <w:r w:rsidRPr="006E261C">
        <w:rPr>
          <w:rFonts w:eastAsia="Times New Roman" w:cstheme="minorHAnsi"/>
        </w:rPr>
        <w:t>.</w:t>
      </w:r>
      <w:r w:rsidRPr="00CE17E9">
        <w:rPr>
          <w:rFonts w:eastAsia="Times New Roman" w:cstheme="minorHAnsi"/>
        </w:rPr>
        <w:t xml:space="preserve"> </w:t>
      </w:r>
      <w:r w:rsidR="0068746E" w:rsidRPr="00CE17E9">
        <w:rPr>
          <w:rFonts w:eastAsia="Times New Roman" w:cstheme="minorHAnsi"/>
        </w:rPr>
        <w:t xml:space="preserve">The Letter of Agreement may be delivered </w:t>
      </w:r>
      <w:r w:rsidR="0068746E" w:rsidRPr="00CE17E9">
        <w:rPr>
          <w:rFonts w:eastAsia="Times New Roman" w:cstheme="minorHAnsi"/>
          <w:b/>
        </w:rPr>
        <w:t>after the notification of results of this call for proposals</w:t>
      </w:r>
      <w:r w:rsidR="00E3160F" w:rsidRPr="00CE17E9">
        <w:rPr>
          <w:rFonts w:eastAsia="Times New Roman" w:cstheme="minorHAnsi"/>
          <w:b/>
        </w:rPr>
        <w:t xml:space="preserve"> and before the grant agreement signature</w:t>
      </w:r>
      <w:r w:rsidR="0068746E" w:rsidRPr="00CE17E9">
        <w:rPr>
          <w:rFonts w:eastAsia="Times New Roman" w:cstheme="minorHAnsi"/>
        </w:rPr>
        <w:t>.</w:t>
      </w:r>
    </w:p>
    <w:p w14:paraId="57B631A6" w14:textId="39DEC234" w:rsidR="00C748D5" w:rsidRPr="00CE17E9" w:rsidRDefault="002840CD" w:rsidP="00CE17E9">
      <w:pPr>
        <w:autoSpaceDE w:val="0"/>
        <w:autoSpaceDN w:val="0"/>
        <w:adjustRightInd w:val="0"/>
        <w:spacing w:after="0" w:line="360" w:lineRule="auto"/>
        <w:jc w:val="both"/>
        <w:rPr>
          <w:rFonts w:cs="Trebuchet MS"/>
        </w:rPr>
      </w:pPr>
      <w:r w:rsidRPr="0031095D">
        <w:rPr>
          <w:rFonts w:cs="Trebuchet MS"/>
          <w:bCs/>
        </w:rPr>
        <w:t>6.3</w:t>
      </w:r>
      <w:r w:rsidRPr="00CE17E9">
        <w:rPr>
          <w:rFonts w:cs="Trebuchet MS"/>
          <w:b/>
          <w:bCs/>
        </w:rPr>
        <w:t xml:space="preserve"> </w:t>
      </w:r>
      <w:r w:rsidRPr="00CE17E9">
        <w:rPr>
          <w:rFonts w:cs="Trebuchet MS"/>
        </w:rPr>
        <w:t xml:space="preserve">In </w:t>
      </w:r>
      <w:r w:rsidRPr="00CE17E9">
        <w:rPr>
          <w:rFonts w:cs="Trebuchet MS"/>
          <w:i/>
          <w:iCs/>
        </w:rPr>
        <w:t xml:space="preserve">addition </w:t>
      </w:r>
      <w:r w:rsidRPr="00CE17E9">
        <w:rPr>
          <w:rFonts w:cs="Trebuchet MS"/>
        </w:rPr>
        <w:t>to the above referred research project, the proposal for USAL must include the following items:</w:t>
      </w:r>
    </w:p>
    <w:p w14:paraId="2CD78932" w14:textId="54BF5FDD" w:rsidR="00D03DDD" w:rsidRPr="00CE17E9" w:rsidRDefault="00D03DDD" w:rsidP="00CE17E9">
      <w:pPr>
        <w:autoSpaceDE w:val="0"/>
        <w:autoSpaceDN w:val="0"/>
        <w:adjustRightInd w:val="0"/>
        <w:spacing w:after="0" w:line="360" w:lineRule="auto"/>
        <w:jc w:val="both"/>
        <w:rPr>
          <w:rFonts w:cs="Trebuchet MS"/>
        </w:rPr>
      </w:pPr>
      <w:r w:rsidRPr="00CE17E9">
        <w:rPr>
          <w:rFonts w:cs="Trebuchet MS"/>
        </w:rPr>
        <w:t>a</w:t>
      </w:r>
      <w:r w:rsidR="002840CD" w:rsidRPr="00CE17E9">
        <w:rPr>
          <w:rFonts w:cs="Trebuchet MS"/>
        </w:rPr>
        <w:t xml:space="preserve">. A </w:t>
      </w:r>
      <w:r w:rsidRPr="00CE17E9">
        <w:rPr>
          <w:rFonts w:cs="Trebuchet MS"/>
        </w:rPr>
        <w:t xml:space="preserve">summary of the project to which the proposal is related, </w:t>
      </w:r>
      <w:r w:rsidR="0009314C" w:rsidRPr="00CE17E9">
        <w:rPr>
          <w:rFonts w:cs="Trebuchet MS"/>
        </w:rPr>
        <w:t>i</w:t>
      </w:r>
      <w:r w:rsidRPr="00CE17E9">
        <w:rPr>
          <w:rFonts w:cs="Trebuchet MS"/>
        </w:rPr>
        <w:t>ncluding current and expected results</w:t>
      </w:r>
    </w:p>
    <w:p w14:paraId="70C75AB6" w14:textId="648C085B" w:rsidR="002840CD" w:rsidRPr="00CE17E9" w:rsidRDefault="00D03DDD" w:rsidP="00CE17E9">
      <w:pPr>
        <w:autoSpaceDE w:val="0"/>
        <w:autoSpaceDN w:val="0"/>
        <w:adjustRightInd w:val="0"/>
        <w:spacing w:after="0" w:line="360" w:lineRule="auto"/>
        <w:jc w:val="both"/>
        <w:rPr>
          <w:rFonts w:cs="Trebuchet MS"/>
        </w:rPr>
      </w:pPr>
      <w:r w:rsidRPr="00CE17E9">
        <w:rPr>
          <w:rFonts w:cs="Trebuchet MS"/>
        </w:rPr>
        <w:t xml:space="preserve">b. A </w:t>
      </w:r>
      <w:r w:rsidR="002840CD" w:rsidRPr="00CE17E9">
        <w:rPr>
          <w:rFonts w:cs="Trebuchet MS"/>
        </w:rPr>
        <w:t>description of which lines of activity of the ongoing or proposed project of the PI in Spain will benefit from the exchange.</w:t>
      </w:r>
    </w:p>
    <w:p w14:paraId="52331DAD" w14:textId="4134620C" w:rsidR="002840CD" w:rsidRPr="00CE17E9" w:rsidRDefault="002840CD" w:rsidP="00CE17E9">
      <w:pPr>
        <w:autoSpaceDE w:val="0"/>
        <w:autoSpaceDN w:val="0"/>
        <w:adjustRightInd w:val="0"/>
        <w:spacing w:after="0" w:line="360" w:lineRule="auto"/>
        <w:jc w:val="both"/>
        <w:rPr>
          <w:rFonts w:cs="Trebuchet MS"/>
        </w:rPr>
      </w:pPr>
      <w:r w:rsidRPr="00CE17E9">
        <w:rPr>
          <w:rFonts w:cs="Trebuchet MS"/>
        </w:rPr>
        <w:t>c. A description of each researcher and Institution involved from The State of São Paulo and USAL.</w:t>
      </w:r>
    </w:p>
    <w:p w14:paraId="25E6652F" w14:textId="66E8BEE0" w:rsidR="002840CD" w:rsidRPr="00CE17E9" w:rsidRDefault="002840CD" w:rsidP="00CE17E9">
      <w:pPr>
        <w:autoSpaceDE w:val="0"/>
        <w:autoSpaceDN w:val="0"/>
        <w:adjustRightInd w:val="0"/>
        <w:spacing w:after="0" w:line="360" w:lineRule="auto"/>
        <w:jc w:val="both"/>
        <w:rPr>
          <w:rFonts w:cs="Trebuchet MS"/>
        </w:rPr>
      </w:pPr>
      <w:r w:rsidRPr="00CE17E9">
        <w:rPr>
          <w:rFonts w:cs="Trebuchet MS"/>
        </w:rPr>
        <w:lastRenderedPageBreak/>
        <w:t>d. A description of the expected academic gains for the project as a result of the proposed cooperation, emphasizing their singularity and specificity.</w:t>
      </w:r>
    </w:p>
    <w:p w14:paraId="1A0E6B50" w14:textId="097DF5DF" w:rsidR="002840CD" w:rsidRPr="00CE17E9" w:rsidRDefault="002840CD" w:rsidP="00CE17E9">
      <w:pPr>
        <w:autoSpaceDE w:val="0"/>
        <w:autoSpaceDN w:val="0"/>
        <w:adjustRightInd w:val="0"/>
        <w:spacing w:after="0" w:line="360" w:lineRule="auto"/>
        <w:jc w:val="both"/>
        <w:rPr>
          <w:rFonts w:cs="Trebuchet MS"/>
        </w:rPr>
      </w:pPr>
      <w:r w:rsidRPr="00CE17E9">
        <w:rPr>
          <w:rFonts w:cs="Trebuchet MS"/>
        </w:rPr>
        <w:t>e. A description of the infrastructure and funding available for the research, excluding the mobility expenses requested in the proposal.</w:t>
      </w:r>
    </w:p>
    <w:p w14:paraId="265235F8" w14:textId="3A637F2C" w:rsidR="002840CD" w:rsidRPr="00CE17E9" w:rsidRDefault="002840CD" w:rsidP="00CE17E9">
      <w:pPr>
        <w:autoSpaceDE w:val="0"/>
        <w:autoSpaceDN w:val="0"/>
        <w:adjustRightInd w:val="0"/>
        <w:spacing w:after="0" w:line="360" w:lineRule="auto"/>
        <w:jc w:val="both"/>
        <w:rPr>
          <w:rFonts w:cs="Trebuchet MS"/>
        </w:rPr>
      </w:pPr>
      <w:r w:rsidRPr="00CE17E9">
        <w:rPr>
          <w:rFonts w:cs="Trebuchet MS"/>
        </w:rPr>
        <w:t xml:space="preserve">f. A summary of the CV of the Principal Investigators and collaborating researchers on both sides, FAPESP and the USAL (bio sketch instructions at http://www.fapesp.br/en/6351 and </w:t>
      </w:r>
      <w:proofErr w:type="spellStart"/>
      <w:r w:rsidRPr="00CE17E9">
        <w:rPr>
          <w:rFonts w:cs="Trebuchet MS"/>
        </w:rPr>
        <w:t>Universitas</w:t>
      </w:r>
      <w:proofErr w:type="spellEnd"/>
      <w:r w:rsidRPr="00CE17E9">
        <w:rPr>
          <w:rFonts w:cs="Trebuchet MS"/>
        </w:rPr>
        <w:t xml:space="preserve"> XXI </w:t>
      </w:r>
      <w:proofErr w:type="spellStart"/>
      <w:r w:rsidRPr="00CE17E9">
        <w:rPr>
          <w:rFonts w:cs="Trebuchet MS"/>
        </w:rPr>
        <w:t>Investigacion</w:t>
      </w:r>
      <w:proofErr w:type="spellEnd"/>
      <w:r w:rsidRPr="00CE17E9">
        <w:rPr>
          <w:rFonts w:cs="Trebuchet MS"/>
        </w:rPr>
        <w:t>).</w:t>
      </w:r>
    </w:p>
    <w:p w14:paraId="711B8684" w14:textId="6325E2AE" w:rsidR="002840CD" w:rsidRPr="00CE17E9" w:rsidRDefault="002840CD" w:rsidP="00CE17E9">
      <w:pPr>
        <w:autoSpaceDE w:val="0"/>
        <w:autoSpaceDN w:val="0"/>
        <w:adjustRightInd w:val="0"/>
        <w:spacing w:after="0" w:line="360" w:lineRule="auto"/>
        <w:jc w:val="both"/>
        <w:rPr>
          <w:rFonts w:cs="Trebuchet MS"/>
        </w:rPr>
      </w:pPr>
      <w:r w:rsidRPr="00CE17E9">
        <w:rPr>
          <w:rFonts w:cs="Trebuchet MS"/>
        </w:rPr>
        <w:t>g. Budget worksheets specifically designed for this Call (please enclose a detailed budget according to FAPESP standards – worksheet available for download at</w:t>
      </w:r>
      <w:r w:rsidR="004F2901" w:rsidRPr="00CE17E9">
        <w:rPr>
          <w:rFonts w:cs="Trebuchet MS"/>
        </w:rPr>
        <w:t xml:space="preserve"> </w:t>
      </w:r>
      <w:r w:rsidRPr="00CE17E9">
        <w:rPr>
          <w:rFonts w:cs="Trebuchet MS"/>
        </w:rPr>
        <w:t>http://www.fapesp.br/en/9265 for researchers from the State of São Paulo and the "Plan Nacional" Research Award standards for researchers from Spain).</w:t>
      </w:r>
    </w:p>
    <w:p w14:paraId="3762A25B" w14:textId="06935825" w:rsidR="002840CD" w:rsidRPr="00CE17E9" w:rsidRDefault="002840CD" w:rsidP="00CE17E9">
      <w:pPr>
        <w:autoSpaceDE w:val="0"/>
        <w:autoSpaceDN w:val="0"/>
        <w:adjustRightInd w:val="0"/>
        <w:spacing w:after="0" w:line="360" w:lineRule="auto"/>
        <w:jc w:val="both"/>
        <w:rPr>
          <w:rFonts w:cs="Trebuchet MS"/>
        </w:rPr>
      </w:pPr>
      <w:r w:rsidRPr="00CE17E9">
        <w:rPr>
          <w:rFonts w:cs="Trebuchet MS"/>
        </w:rPr>
        <w:t>h. An official document stating the formal commitment of USAL to participate, guaranteeing the availability of the facilities and equipment to develop the project (for researchers in São Paulo, this is already stated in the submission form that must be signed by the Institution’s Director).</w:t>
      </w:r>
    </w:p>
    <w:p w14:paraId="31CD19EF" w14:textId="1033D1AA" w:rsidR="002840CD" w:rsidRPr="00CE17E9" w:rsidRDefault="002840CD" w:rsidP="00CE17E9">
      <w:pPr>
        <w:autoSpaceDE w:val="0"/>
        <w:autoSpaceDN w:val="0"/>
        <w:adjustRightInd w:val="0"/>
        <w:spacing w:after="0" w:line="360" w:lineRule="auto"/>
        <w:jc w:val="both"/>
        <w:rPr>
          <w:rFonts w:cs="Trebuchet MS"/>
        </w:rPr>
      </w:pPr>
      <w:r w:rsidRPr="00CE17E9">
        <w:rPr>
          <w:rFonts w:cs="Trebuchet MS"/>
        </w:rPr>
        <w:t>i. An official document stating agreement with the provisions of item 6 of the cooperation agreement, related to “Intellectual Property”: “Letter of Agreement of the Host Institution in the State of São Paulo to which the PI from São Paulo is affiliated. The same document is required by FAPESP in item 6.2.</w:t>
      </w:r>
      <w:r w:rsidR="006E261C">
        <w:rPr>
          <w:rFonts w:cs="Trebuchet MS"/>
        </w:rPr>
        <w:t>2</w:t>
      </w:r>
      <w:r w:rsidRPr="00CE17E9">
        <w:rPr>
          <w:rFonts w:cs="Trebuchet MS"/>
        </w:rPr>
        <w:t xml:space="preserve"> at www.fapesp.br/sprint/call</w:t>
      </w:r>
      <w:r w:rsidR="00CB38D1" w:rsidRPr="00CE17E9">
        <w:rPr>
          <w:rFonts w:cs="Trebuchet MS"/>
        </w:rPr>
        <w:t>1</w:t>
      </w:r>
      <w:r w:rsidRPr="00CE17E9">
        <w:rPr>
          <w:rFonts w:cs="Trebuchet MS"/>
        </w:rPr>
        <w:t>201</w:t>
      </w:r>
      <w:r w:rsidR="00CB38D1" w:rsidRPr="00CE17E9">
        <w:rPr>
          <w:rFonts w:cs="Trebuchet MS"/>
        </w:rPr>
        <w:t>7</w:t>
      </w:r>
      <w:r w:rsidRPr="00CE17E9">
        <w:rPr>
          <w:rFonts w:cs="Trebuchet MS"/>
        </w:rPr>
        <w:t>. The Letter of Agreement may be delivered after the notification of results of this call for proposals and before the grant agreement signature.”</w:t>
      </w:r>
    </w:p>
    <w:p w14:paraId="44A89EFB" w14:textId="13E7EDBC" w:rsidR="002840CD" w:rsidRPr="00CE17E9" w:rsidRDefault="002840CD" w:rsidP="00CE17E9">
      <w:pPr>
        <w:autoSpaceDE w:val="0"/>
        <w:autoSpaceDN w:val="0"/>
        <w:adjustRightInd w:val="0"/>
        <w:spacing w:after="0" w:line="360" w:lineRule="auto"/>
        <w:rPr>
          <w:rFonts w:cs="Trebuchet MS"/>
        </w:rPr>
      </w:pPr>
    </w:p>
    <w:p w14:paraId="602E1AF6" w14:textId="0D59FCCC" w:rsidR="00DB6955" w:rsidRPr="00CE17E9" w:rsidRDefault="004F3280" w:rsidP="00CE17E9">
      <w:pPr>
        <w:pStyle w:val="Prrafodelista"/>
        <w:numPr>
          <w:ilvl w:val="0"/>
          <w:numId w:val="3"/>
        </w:numPr>
        <w:spacing w:after="0" w:line="360" w:lineRule="auto"/>
        <w:ind w:left="360"/>
        <w:jc w:val="both"/>
        <w:rPr>
          <w:rFonts w:eastAsia="Times New Roman" w:cstheme="minorHAnsi"/>
        </w:rPr>
      </w:pPr>
      <w:r w:rsidRPr="00CE17E9">
        <w:rPr>
          <w:rFonts w:eastAsia="Times New Roman" w:cs="Times New Roman"/>
          <w:b/>
          <w:bCs/>
        </w:rPr>
        <w:t>Submission of proposals</w:t>
      </w:r>
      <w:r w:rsidR="00A23ABA" w:rsidRPr="00CE17E9">
        <w:rPr>
          <w:rFonts w:eastAsia="Times New Roman" w:cs="Times New Roman"/>
          <w:b/>
          <w:bCs/>
        </w:rPr>
        <w:t xml:space="preserve"> </w:t>
      </w:r>
      <w:r w:rsidR="00A23ABA" w:rsidRPr="00CE17E9">
        <w:rPr>
          <w:rFonts w:eastAsia="Times New Roman" w:cs="Times New Roman"/>
          <w:b/>
        </w:rPr>
        <w:t>to</w:t>
      </w:r>
      <w:r w:rsidR="006B78D4" w:rsidRPr="00CE17E9">
        <w:rPr>
          <w:rFonts w:eastAsia="Times New Roman" w:cstheme="minorHAnsi"/>
          <w:b/>
        </w:rPr>
        <w:t xml:space="preserve"> </w:t>
      </w:r>
      <w:r w:rsidR="002840CD" w:rsidRPr="00CE17E9">
        <w:rPr>
          <w:rFonts w:eastAsia="Times New Roman" w:cstheme="minorHAnsi"/>
          <w:b/>
        </w:rPr>
        <w:t>the Universidad de Salamanca</w:t>
      </w:r>
      <w:r w:rsidR="00A23ABA" w:rsidRPr="00CE17E9">
        <w:rPr>
          <w:rFonts w:eastAsia="Times New Roman" w:cstheme="minorHAnsi"/>
        </w:rPr>
        <w:t xml:space="preserve"> </w:t>
      </w:r>
    </w:p>
    <w:p w14:paraId="003C8B8B" w14:textId="087A07F1" w:rsidR="002C1C89" w:rsidRDefault="002840CD" w:rsidP="00CE17E9">
      <w:pPr>
        <w:autoSpaceDE w:val="0"/>
        <w:autoSpaceDN w:val="0"/>
        <w:adjustRightInd w:val="0"/>
        <w:spacing w:after="0" w:line="360" w:lineRule="auto"/>
        <w:jc w:val="both"/>
        <w:rPr>
          <w:rFonts w:cs="Trebuchet MS"/>
          <w:color w:val="000000"/>
        </w:rPr>
      </w:pPr>
      <w:r w:rsidRPr="00CE17E9">
        <w:rPr>
          <w:rFonts w:cs="Trebuchet MS"/>
          <w:color w:val="000000"/>
        </w:rPr>
        <w:t xml:space="preserve">For USAL: all submissions should be presented at the local Registry office as hard copy (on paper) and in electronic format (pdf) via email at </w:t>
      </w:r>
      <w:r w:rsidRPr="00CE17E9">
        <w:rPr>
          <w:rFonts w:cs="Trebuchet MS"/>
          <w:color w:val="4D6C89"/>
        </w:rPr>
        <w:t xml:space="preserve">serv.agi@usal.es </w:t>
      </w:r>
      <w:r w:rsidRPr="00CE17E9">
        <w:rPr>
          <w:rFonts w:cs="Trebuchet MS"/>
          <w:color w:val="000000"/>
        </w:rPr>
        <w:t>and directed to the attention of the Vice- Chancellor for Research Affairs in order to be included in the USAL/FAPESP 201</w:t>
      </w:r>
      <w:r w:rsidR="00CB38D1" w:rsidRPr="00CE17E9">
        <w:rPr>
          <w:rFonts w:cs="Trebuchet MS"/>
          <w:color w:val="000000"/>
        </w:rPr>
        <w:t>7</w:t>
      </w:r>
      <w:r w:rsidRPr="00CE17E9">
        <w:rPr>
          <w:rFonts w:cs="Trebuchet MS"/>
          <w:color w:val="000000"/>
        </w:rPr>
        <w:t xml:space="preserve"> Call for proposals. Proposals submitted by any other means will not be accepted.</w:t>
      </w:r>
    </w:p>
    <w:p w14:paraId="4C8F6ED5" w14:textId="77777777" w:rsidR="00CE17E9" w:rsidRPr="00CE17E9" w:rsidRDefault="00CE17E9" w:rsidP="00CE17E9">
      <w:pPr>
        <w:autoSpaceDE w:val="0"/>
        <w:autoSpaceDN w:val="0"/>
        <w:adjustRightInd w:val="0"/>
        <w:spacing w:after="0" w:line="360" w:lineRule="auto"/>
        <w:jc w:val="both"/>
        <w:rPr>
          <w:rFonts w:eastAsia="Times New Roman" w:cs="Times New Roman"/>
          <w:b/>
          <w:bCs/>
        </w:rPr>
      </w:pPr>
    </w:p>
    <w:p w14:paraId="1E80DDF8" w14:textId="7D3E046E" w:rsidR="00040672" w:rsidRPr="00CE17E9" w:rsidRDefault="005A0224" w:rsidP="00CE17E9">
      <w:pPr>
        <w:pStyle w:val="Prrafodelista"/>
        <w:spacing w:after="0" w:line="360" w:lineRule="auto"/>
        <w:ind w:left="360" w:hanging="360"/>
        <w:jc w:val="both"/>
        <w:rPr>
          <w:rFonts w:eastAsia="Times New Roman" w:cstheme="minorHAnsi"/>
        </w:rPr>
      </w:pPr>
      <w:r w:rsidRPr="00CE17E9">
        <w:rPr>
          <w:rFonts w:eastAsia="Times New Roman" w:cs="Times New Roman"/>
          <w:b/>
          <w:bCs/>
        </w:rPr>
        <w:t>8</w:t>
      </w:r>
      <w:r w:rsidR="002C1C89" w:rsidRPr="00CE17E9">
        <w:rPr>
          <w:rFonts w:eastAsia="Times New Roman" w:cs="Times New Roman"/>
          <w:b/>
          <w:bCs/>
        </w:rPr>
        <w:t>.</w:t>
      </w:r>
      <w:r w:rsidR="002C1C89" w:rsidRPr="00CE17E9">
        <w:rPr>
          <w:rFonts w:eastAsia="Times New Roman" w:cs="Times New Roman"/>
          <w:b/>
          <w:bCs/>
        </w:rPr>
        <w:tab/>
      </w:r>
      <w:r w:rsidR="00040672" w:rsidRPr="00CE17E9">
        <w:rPr>
          <w:rFonts w:eastAsia="Times New Roman" w:cs="Times New Roman"/>
          <w:b/>
          <w:bCs/>
        </w:rPr>
        <w:t>Result of the analysis</w:t>
      </w:r>
    </w:p>
    <w:p w14:paraId="23188BD0" w14:textId="31379435" w:rsidR="002C1C89" w:rsidRPr="00CE17E9" w:rsidRDefault="00040672" w:rsidP="00CE17E9">
      <w:pPr>
        <w:pStyle w:val="Prrafodelista"/>
        <w:spacing w:after="0" w:line="360" w:lineRule="auto"/>
        <w:ind w:left="0" w:right="-93"/>
        <w:jc w:val="both"/>
        <w:rPr>
          <w:rFonts w:eastAsia="Times New Roman" w:cs="Times New Roman"/>
          <w:color w:val="000000"/>
          <w:lang w:val="en-GB" w:eastAsia="pt-BR"/>
        </w:rPr>
      </w:pPr>
      <w:r w:rsidRPr="00CE17E9">
        <w:rPr>
          <w:rFonts w:eastAsia="Times New Roman" w:cs="Times New Roman"/>
        </w:rPr>
        <w:t>Final results will be announced on FAPESP (</w:t>
      </w:r>
      <w:hyperlink r:id="rId12" w:history="1">
        <w:r w:rsidRPr="00CE17E9">
          <w:rPr>
            <w:rFonts w:eastAsia="Times New Roman" w:cs="Times New Roman"/>
            <w:color w:val="4D6C88"/>
          </w:rPr>
          <w:t>www.fapesp.br</w:t>
        </w:r>
      </w:hyperlink>
      <w:r w:rsidRPr="00CE17E9">
        <w:rPr>
          <w:rFonts w:eastAsia="Times New Roman" w:cs="Times New Roman"/>
        </w:rPr>
        <w:t>)</w:t>
      </w:r>
      <w:r w:rsidR="00E252CA" w:rsidRPr="00CE17E9">
        <w:rPr>
          <w:rFonts w:eastAsia="Times New Roman" w:cs="Times New Roman"/>
        </w:rPr>
        <w:t xml:space="preserve"> and</w:t>
      </w:r>
      <w:r w:rsidRPr="00CE17E9">
        <w:rPr>
          <w:rFonts w:eastAsia="Times New Roman" w:cs="Times New Roman"/>
        </w:rPr>
        <w:t xml:space="preserve"> </w:t>
      </w:r>
      <w:r w:rsidR="002840CD" w:rsidRPr="00CE17E9">
        <w:rPr>
          <w:rFonts w:eastAsia="Times New Roman" w:cs="Times New Roman"/>
        </w:rPr>
        <w:t xml:space="preserve">USAL </w:t>
      </w:r>
      <w:r w:rsidR="0073191A" w:rsidRPr="00CE17E9">
        <w:rPr>
          <w:rFonts w:eastAsia="Times New Roman" w:cs="Times New Roman"/>
        </w:rPr>
        <w:t>(</w:t>
      </w:r>
      <w:hyperlink r:id="rId13" w:history="1">
        <w:r w:rsidR="00CB38D1" w:rsidRPr="00CE17E9">
          <w:rPr>
            <w:rStyle w:val="Hipervnculo"/>
          </w:rPr>
          <w:t>https://investigacion.usal.es</w:t>
        </w:r>
      </w:hyperlink>
      <w:r w:rsidR="00CB38D1" w:rsidRPr="00CE17E9">
        <w:t xml:space="preserve"> </w:t>
      </w:r>
      <w:r w:rsidR="002840CD" w:rsidRPr="00CE17E9">
        <w:t xml:space="preserve">) </w:t>
      </w:r>
      <w:r w:rsidRPr="00CE17E9">
        <w:rPr>
          <w:rFonts w:eastAsia="Times New Roman" w:cs="Times New Roman"/>
        </w:rPr>
        <w:t xml:space="preserve">web portals and by means of a communication </w:t>
      </w:r>
      <w:r w:rsidRPr="00CE17E9">
        <w:rPr>
          <w:rFonts w:eastAsia="Times New Roman" w:cs="Times New Roman"/>
          <w:color w:val="000000"/>
          <w:lang w:val="en-GB" w:eastAsia="pt-BR"/>
        </w:rPr>
        <w:t>to the interested PIs.</w:t>
      </w:r>
    </w:p>
    <w:p w14:paraId="6174DADA" w14:textId="77777777" w:rsidR="002C1C89" w:rsidRPr="00CE17E9" w:rsidRDefault="002C1C89" w:rsidP="00CE17E9">
      <w:pPr>
        <w:pStyle w:val="Prrafodelista"/>
        <w:spacing w:after="0" w:line="360" w:lineRule="auto"/>
        <w:ind w:left="0"/>
        <w:jc w:val="both"/>
        <w:rPr>
          <w:rFonts w:eastAsia="Times New Roman" w:cs="Times New Roman"/>
          <w:color w:val="000000"/>
          <w:lang w:val="en-GB" w:eastAsia="pt-BR"/>
        </w:rPr>
      </w:pPr>
    </w:p>
    <w:p w14:paraId="178527F2" w14:textId="097AE558" w:rsidR="002C1C89" w:rsidRPr="00CE17E9" w:rsidRDefault="005A0224" w:rsidP="00CE17E9">
      <w:pPr>
        <w:pStyle w:val="Prrafodelista"/>
        <w:spacing w:after="0" w:line="360" w:lineRule="auto"/>
        <w:ind w:left="360" w:hanging="360"/>
        <w:jc w:val="both"/>
        <w:rPr>
          <w:rFonts w:eastAsia="Times New Roman" w:cs="Times New Roman"/>
          <w:b/>
          <w:bCs/>
        </w:rPr>
      </w:pPr>
      <w:r w:rsidRPr="00CE17E9">
        <w:rPr>
          <w:rFonts w:eastAsia="Times New Roman" w:cs="Times New Roman"/>
          <w:b/>
          <w:bCs/>
        </w:rPr>
        <w:lastRenderedPageBreak/>
        <w:t>9</w:t>
      </w:r>
      <w:r w:rsidR="002C1C89" w:rsidRPr="00CE17E9">
        <w:rPr>
          <w:rFonts w:eastAsia="Times New Roman" w:cs="Times New Roman"/>
          <w:b/>
          <w:bCs/>
        </w:rPr>
        <w:t xml:space="preserve">. </w:t>
      </w:r>
      <w:r w:rsidR="00040672" w:rsidRPr="00CE17E9">
        <w:rPr>
          <w:rFonts w:eastAsia="Times New Roman" w:cs="Times New Roman"/>
          <w:b/>
          <w:bCs/>
        </w:rPr>
        <w:t>Contract for selected projects</w:t>
      </w:r>
      <w:r w:rsidR="00A23ABA" w:rsidRPr="00CE17E9">
        <w:rPr>
          <w:rFonts w:eastAsia="Times New Roman" w:cs="Times New Roman"/>
          <w:b/>
          <w:bCs/>
        </w:rPr>
        <w:t xml:space="preserve"> by</w:t>
      </w:r>
      <w:r w:rsidR="002840CD" w:rsidRPr="00CE17E9">
        <w:rPr>
          <w:rFonts w:eastAsia="Times New Roman" w:cs="Times New Roman"/>
          <w:b/>
          <w:bCs/>
        </w:rPr>
        <w:t xml:space="preserve"> </w:t>
      </w:r>
      <w:r w:rsidR="002840CD" w:rsidRPr="00CE17E9">
        <w:rPr>
          <w:rFonts w:eastAsia="Times New Roman" w:cstheme="minorHAnsi"/>
          <w:b/>
        </w:rPr>
        <w:t>the Universidad de Salamanca</w:t>
      </w:r>
    </w:p>
    <w:p w14:paraId="6FE051BA" w14:textId="1A5A18A1" w:rsidR="00E45300" w:rsidRPr="00CE17E9" w:rsidRDefault="003F4FDD" w:rsidP="00CE17E9">
      <w:pPr>
        <w:autoSpaceDE w:val="0"/>
        <w:autoSpaceDN w:val="0"/>
        <w:adjustRightInd w:val="0"/>
        <w:spacing w:after="0" w:line="360" w:lineRule="auto"/>
        <w:rPr>
          <w:rFonts w:cs="Trebuchet MS"/>
        </w:rPr>
      </w:pPr>
      <w:r w:rsidRPr="00CE17E9">
        <w:rPr>
          <w:rFonts w:eastAsia="Times New Roman" w:cs="Times New Roman"/>
        </w:rPr>
        <w:t xml:space="preserve">Selected proposals will </w:t>
      </w:r>
      <w:r w:rsidR="002840CD" w:rsidRPr="00CE17E9">
        <w:rPr>
          <w:rFonts w:eastAsia="Times New Roman" w:cs="Times New Roman"/>
        </w:rPr>
        <w:t xml:space="preserve">subject </w:t>
      </w:r>
      <w:r w:rsidR="002840CD" w:rsidRPr="00CE17E9">
        <w:rPr>
          <w:rFonts w:cs="Trebuchet MS"/>
        </w:rPr>
        <w:t>to the conditions set forth in (please fill in here).</w:t>
      </w:r>
    </w:p>
    <w:p w14:paraId="7FA5279C" w14:textId="30B46D9A" w:rsidR="002840CD" w:rsidRPr="00CE17E9" w:rsidRDefault="002840CD" w:rsidP="00CE17E9">
      <w:pPr>
        <w:autoSpaceDE w:val="0"/>
        <w:autoSpaceDN w:val="0"/>
        <w:adjustRightInd w:val="0"/>
        <w:spacing w:after="0" w:line="360" w:lineRule="auto"/>
        <w:rPr>
          <w:rFonts w:cs="Trebuchet MS"/>
        </w:rPr>
      </w:pPr>
      <w:r w:rsidRPr="00CE17E9">
        <w:rPr>
          <w:rFonts w:cs="Trebuchet MS"/>
        </w:rPr>
        <w:t>The proposals selected will be the subject of a research grant in writing to be signed by FAPESP and the PI in São Paulo and an agreement between the PI and USAL.</w:t>
      </w:r>
    </w:p>
    <w:p w14:paraId="14DD7148" w14:textId="77777777" w:rsidR="00CB0829" w:rsidRPr="00CE17E9" w:rsidRDefault="00CB0829" w:rsidP="00CE17E9">
      <w:pPr>
        <w:autoSpaceDE w:val="0"/>
        <w:autoSpaceDN w:val="0"/>
        <w:adjustRightInd w:val="0"/>
        <w:spacing w:after="0" w:line="360" w:lineRule="auto"/>
        <w:rPr>
          <w:rFonts w:cs="Trebuchet MS"/>
        </w:rPr>
      </w:pPr>
    </w:p>
    <w:p w14:paraId="0BAC3001" w14:textId="41171DAF" w:rsidR="00040672" w:rsidRPr="00CE17E9" w:rsidRDefault="005A0224" w:rsidP="00CE17E9">
      <w:pPr>
        <w:spacing w:after="0" w:line="360" w:lineRule="auto"/>
        <w:jc w:val="both"/>
        <w:rPr>
          <w:rFonts w:eastAsia="Times New Roman" w:cs="Times New Roman"/>
        </w:rPr>
      </w:pPr>
      <w:r w:rsidRPr="00CE17E9">
        <w:rPr>
          <w:rFonts w:eastAsia="Times New Roman" w:cs="Times New Roman"/>
          <w:b/>
          <w:bCs/>
        </w:rPr>
        <w:t xml:space="preserve">10. </w:t>
      </w:r>
      <w:r w:rsidR="00040672" w:rsidRPr="00CE17E9">
        <w:rPr>
          <w:rFonts w:eastAsia="Times New Roman" w:cs="Times New Roman"/>
          <w:b/>
          <w:bCs/>
        </w:rPr>
        <w:t>Grant cancellation</w:t>
      </w:r>
    </w:p>
    <w:p w14:paraId="67BA4B56" w14:textId="77452B97" w:rsidR="00040672" w:rsidRPr="00CE17E9" w:rsidRDefault="00CB0829" w:rsidP="00CE17E9">
      <w:pPr>
        <w:pStyle w:val="Prrafodelista"/>
        <w:spacing w:after="0" w:line="360" w:lineRule="auto"/>
        <w:ind w:left="0"/>
        <w:jc w:val="both"/>
        <w:rPr>
          <w:rFonts w:eastAsia="Times New Roman" w:cs="Times New Roman"/>
        </w:rPr>
      </w:pPr>
      <w:r w:rsidRPr="00CE17E9">
        <w:rPr>
          <w:rFonts w:eastAsia="Times New Roman" w:cstheme="minorHAnsi"/>
          <w:bCs/>
        </w:rPr>
        <w:t>USAL</w:t>
      </w:r>
      <w:r w:rsidR="00E252CA" w:rsidRPr="00CE17E9">
        <w:rPr>
          <w:rFonts w:eastAsia="Times New Roman" w:cs="Times New Roman"/>
        </w:rPr>
        <w:t xml:space="preserve"> </w:t>
      </w:r>
      <w:r w:rsidR="003F4FDD" w:rsidRPr="00CE17E9">
        <w:rPr>
          <w:rFonts w:eastAsia="Times New Roman" w:cs="Times New Roman"/>
        </w:rPr>
        <w:t xml:space="preserve">may cancel funding </w:t>
      </w:r>
      <w:r w:rsidR="001526A9" w:rsidRPr="00CE17E9">
        <w:rPr>
          <w:rFonts w:eastAsia="Times New Roman" w:cs="Times New Roman"/>
        </w:rPr>
        <w:t xml:space="preserve">of a </w:t>
      </w:r>
      <w:r w:rsidRPr="00CE17E9">
        <w:rPr>
          <w:rFonts w:eastAsia="Times New Roman" w:cs="Times New Roman"/>
        </w:rPr>
        <w:t>USAL</w:t>
      </w:r>
      <w:r w:rsidR="00433FEC" w:rsidRPr="00CE17E9">
        <w:rPr>
          <w:rFonts w:eastAsia="Times New Roman" w:cs="Times New Roman"/>
        </w:rPr>
        <w:t xml:space="preserve"> </w:t>
      </w:r>
      <w:r w:rsidR="001526A9" w:rsidRPr="00CE17E9">
        <w:rPr>
          <w:rFonts w:eastAsia="Times New Roman" w:cs="Times New Roman"/>
        </w:rPr>
        <w:t>researcher, if</w:t>
      </w:r>
      <w:r w:rsidR="003F4FDD" w:rsidRPr="00CE17E9">
        <w:rPr>
          <w:rFonts w:eastAsia="Times New Roman" w:cs="Times New Roman"/>
        </w:rPr>
        <w:t xml:space="preserve">, during the grant timeframe, a fact is of sufficient gravity to justify cancellation, at the discretion of the program directors, without prejudice of any other appropriate actions. </w:t>
      </w:r>
    </w:p>
    <w:p w14:paraId="70E90C30" w14:textId="77777777" w:rsidR="00040672" w:rsidRPr="00CE17E9" w:rsidRDefault="00040672" w:rsidP="00CE17E9">
      <w:pPr>
        <w:pStyle w:val="Prrafodelista"/>
        <w:spacing w:after="0" w:line="360" w:lineRule="auto"/>
        <w:jc w:val="both"/>
        <w:rPr>
          <w:rFonts w:eastAsia="Times New Roman" w:cs="Times New Roman"/>
        </w:rPr>
      </w:pPr>
    </w:p>
    <w:p w14:paraId="3785877F" w14:textId="10FE945C" w:rsidR="005B2FD1" w:rsidRPr="00CE17E9" w:rsidRDefault="005A0224" w:rsidP="00CE17E9">
      <w:pPr>
        <w:spacing w:after="0" w:line="360" w:lineRule="auto"/>
        <w:jc w:val="both"/>
        <w:rPr>
          <w:rFonts w:eastAsia="Times New Roman" w:cs="Times New Roman"/>
        </w:rPr>
      </w:pPr>
      <w:r w:rsidRPr="00CE17E9">
        <w:rPr>
          <w:rFonts w:eastAsia="Times New Roman" w:cs="Times New Roman"/>
          <w:b/>
          <w:bCs/>
        </w:rPr>
        <w:t xml:space="preserve">11. </w:t>
      </w:r>
      <w:r w:rsidR="00040672" w:rsidRPr="00CE17E9">
        <w:rPr>
          <w:rFonts w:eastAsia="Times New Roman" w:cs="Times New Roman"/>
          <w:b/>
          <w:bCs/>
        </w:rPr>
        <w:t>Information about this Call</w:t>
      </w:r>
      <w:r w:rsidR="00F46F16" w:rsidRPr="00CE17E9">
        <w:rPr>
          <w:rFonts w:eastAsia="Times New Roman" w:cs="Times New Roman"/>
          <w:b/>
          <w:bCs/>
        </w:rPr>
        <w:t xml:space="preserve"> at </w:t>
      </w:r>
      <w:r w:rsidR="00FD2CC7" w:rsidRPr="00CE17E9">
        <w:rPr>
          <w:rFonts w:eastAsia="Times New Roman" w:cs="Times New Roman"/>
          <w:b/>
          <w:bCs/>
        </w:rPr>
        <w:t>the Universidad de Salamanca</w:t>
      </w:r>
    </w:p>
    <w:p w14:paraId="1613CB7B" w14:textId="77777777" w:rsidR="007B274E" w:rsidRPr="00CE17E9" w:rsidRDefault="00040672" w:rsidP="00CE17E9">
      <w:pPr>
        <w:pStyle w:val="Prrafodelista"/>
        <w:spacing w:after="0" w:line="360" w:lineRule="auto"/>
        <w:ind w:left="744" w:hanging="744"/>
        <w:jc w:val="both"/>
        <w:rPr>
          <w:rFonts w:eastAsia="Times New Roman" w:cs="Times New Roman"/>
        </w:rPr>
      </w:pPr>
      <w:r w:rsidRPr="00CE17E9">
        <w:rPr>
          <w:rFonts w:eastAsia="Times New Roman" w:cs="Times New Roman"/>
        </w:rPr>
        <w:t>All questions related to this Call for Proposals must be directed to:</w:t>
      </w:r>
      <w:bookmarkStart w:id="1" w:name="8"/>
      <w:bookmarkEnd w:id="1"/>
    </w:p>
    <w:p w14:paraId="5CC6FF27" w14:textId="77777777" w:rsidR="00CB0829" w:rsidRPr="00CE17E9" w:rsidRDefault="00CB0829" w:rsidP="00CE17E9">
      <w:pPr>
        <w:autoSpaceDE w:val="0"/>
        <w:autoSpaceDN w:val="0"/>
        <w:adjustRightInd w:val="0"/>
        <w:spacing w:after="0" w:line="360" w:lineRule="auto"/>
        <w:rPr>
          <w:rFonts w:cs="Trebuchet MS"/>
          <w:lang w:val="es-ES"/>
        </w:rPr>
      </w:pPr>
      <w:r w:rsidRPr="00CE17E9">
        <w:rPr>
          <w:rFonts w:cs="Trebuchet MS"/>
          <w:lang w:val="es-ES"/>
        </w:rPr>
        <w:t>Universidad de Salamanca: Agencia de Gestión de la Investigación</w:t>
      </w:r>
    </w:p>
    <w:p w14:paraId="0E23B3F6" w14:textId="53A1852F" w:rsidR="00E61453" w:rsidRPr="00CE17E9" w:rsidRDefault="00FD2CC7" w:rsidP="00CE17E9">
      <w:pPr>
        <w:pStyle w:val="Prrafodelista"/>
        <w:spacing w:after="0" w:line="360" w:lineRule="auto"/>
        <w:ind w:hanging="720"/>
        <w:jc w:val="both"/>
        <w:rPr>
          <w:lang w:val="pt-BR"/>
        </w:rPr>
      </w:pPr>
      <w:r w:rsidRPr="00CE17E9">
        <w:rPr>
          <w:rFonts w:cs="Trebuchet MS"/>
          <w:lang w:val="pt-BR"/>
        </w:rPr>
        <w:t>E-Mail: (</w:t>
      </w:r>
      <w:hyperlink r:id="rId14" w:history="1">
        <w:r w:rsidRPr="00CE17E9">
          <w:rPr>
            <w:rStyle w:val="Hipervnculo"/>
            <w:rFonts w:cs="Trebuchet MS"/>
            <w:lang w:val="pt-BR"/>
          </w:rPr>
          <w:t>serv.agi@usal.es</w:t>
        </w:r>
      </w:hyperlink>
      <w:r w:rsidRPr="00CE17E9">
        <w:rPr>
          <w:rFonts w:cs="Trebuchet MS"/>
          <w:lang w:val="pt-BR"/>
        </w:rPr>
        <w:t xml:space="preserve"> </w:t>
      </w:r>
      <w:r w:rsidR="00CB0829" w:rsidRPr="00CE17E9">
        <w:rPr>
          <w:rFonts w:cs="Trebuchet MS"/>
          <w:lang w:val="pt-BR"/>
        </w:rPr>
        <w:t>).</w:t>
      </w:r>
    </w:p>
    <w:sectPr w:rsidR="00E61453" w:rsidRPr="00CE17E9" w:rsidSect="006D6E47">
      <w:headerReference w:type="default" r:id="rId15"/>
      <w:footerReference w:type="default" r:id="rId16"/>
      <w:pgSz w:w="12240" w:h="15840"/>
      <w:pgMar w:top="1134" w:right="1134" w:bottom="1134" w:left="1134" w:header="1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4345" w14:textId="77777777" w:rsidR="002102E2" w:rsidRDefault="002102E2">
      <w:pPr>
        <w:spacing w:after="0" w:line="240" w:lineRule="auto"/>
      </w:pPr>
      <w:r>
        <w:separator/>
      </w:r>
    </w:p>
  </w:endnote>
  <w:endnote w:type="continuationSeparator" w:id="0">
    <w:p w14:paraId="30135B94" w14:textId="77777777" w:rsidR="002102E2" w:rsidRDefault="0021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8F04" w14:textId="6AE1CE9F" w:rsidR="006D6E47" w:rsidRDefault="006D6E47">
    <w:pPr>
      <w:pStyle w:val="Piedepgina"/>
    </w:pPr>
  </w:p>
  <w:tbl>
    <w:tblPr>
      <w:tblW w:w="12874" w:type="dxa"/>
      <w:tblInd w:w="-21" w:type="dxa"/>
      <w:tblLook w:val="01E0" w:firstRow="1" w:lastRow="1" w:firstColumn="1" w:lastColumn="1" w:noHBand="0" w:noVBand="0"/>
    </w:tblPr>
    <w:tblGrid>
      <w:gridCol w:w="4233"/>
      <w:gridCol w:w="4233"/>
      <w:gridCol w:w="4408"/>
    </w:tblGrid>
    <w:tr w:rsidR="006D6E47" w:rsidRPr="000D5F6C" w14:paraId="686F6FB2" w14:textId="77777777" w:rsidTr="009F18A6">
      <w:trPr>
        <w:trHeight w:val="567"/>
      </w:trPr>
      <w:tc>
        <w:tcPr>
          <w:tcW w:w="4233" w:type="dxa"/>
          <w:vAlign w:val="bottom"/>
        </w:tcPr>
        <w:p w14:paraId="70D47307" w14:textId="77777777" w:rsidR="006D6E47" w:rsidRPr="000D5F6C" w:rsidRDefault="006D6E47" w:rsidP="006D6E47">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Pr>
              <w:color w:val="404040"/>
            </w:rPr>
            <w:t>Salamanca</w:t>
          </w:r>
        </w:p>
        <w:p w14:paraId="214DC6EF" w14:textId="77777777" w:rsidR="006D6E47" w:rsidRPr="000D5F6C" w:rsidRDefault="006D6E47" w:rsidP="006D6E47">
          <w:pPr>
            <w:pStyle w:val="Piedepginaizquierda"/>
            <w:spacing w:after="0" w:line="240" w:lineRule="auto"/>
            <w:ind w:left="-108"/>
            <w:jc w:val="left"/>
            <w:rPr>
              <w:color w:val="404040"/>
            </w:rPr>
          </w:pPr>
          <w:r w:rsidRPr="000D5F6C">
            <w:rPr>
              <w:color w:val="404040"/>
            </w:rPr>
            <w:t xml:space="preserve">Tel.: +34 923 29 44 </w:t>
          </w:r>
          <w:r>
            <w:rPr>
              <w:color w:val="404040"/>
            </w:rPr>
            <w:t>30</w:t>
          </w:r>
        </w:p>
      </w:tc>
      <w:tc>
        <w:tcPr>
          <w:tcW w:w="4233" w:type="dxa"/>
          <w:shd w:val="clear" w:color="auto" w:fill="auto"/>
          <w:vAlign w:val="bottom"/>
        </w:tcPr>
        <w:p w14:paraId="3FD58E2C" w14:textId="77777777" w:rsidR="006D6E47" w:rsidRPr="00933A42" w:rsidRDefault="00C6584A" w:rsidP="006D6E47">
          <w:pPr>
            <w:pStyle w:val="Piedepginaderecha"/>
            <w:spacing w:after="0" w:line="240" w:lineRule="auto"/>
            <w:rPr>
              <w:color w:val="404040"/>
            </w:rPr>
          </w:pPr>
          <w:hyperlink r:id="rId1" w:history="1">
            <w:r w:rsidR="006D6E47" w:rsidRPr="00933A42">
              <w:rPr>
                <w:rStyle w:val="Hipervnculo"/>
              </w:rPr>
              <w:t>www.usal.es</w:t>
            </w:r>
          </w:hyperlink>
          <w:r w:rsidR="006D6E47" w:rsidRPr="00933A42">
            <w:rPr>
              <w:color w:val="404040"/>
            </w:rPr>
            <w:t xml:space="preserve"> </w:t>
          </w:r>
        </w:p>
        <w:p w14:paraId="7EBC1588" w14:textId="77777777" w:rsidR="006D6E47" w:rsidRPr="000D5F6C" w:rsidRDefault="006D6E47" w:rsidP="006D6E47">
          <w:pPr>
            <w:pStyle w:val="Piedepginaizquierda"/>
            <w:spacing w:after="0" w:line="240" w:lineRule="auto"/>
            <w:ind w:left="-108"/>
            <w:jc w:val="right"/>
            <w:rPr>
              <w:color w:val="404040"/>
            </w:rPr>
          </w:pPr>
          <w:r>
            <w:rPr>
              <w:color w:val="404040"/>
            </w:rPr>
            <w:t>vic.investigacion</w:t>
          </w:r>
          <w:r w:rsidRPr="000D5F6C">
            <w:rPr>
              <w:color w:val="404040"/>
            </w:rPr>
            <w:t>@usal.es</w:t>
          </w:r>
        </w:p>
      </w:tc>
      <w:tc>
        <w:tcPr>
          <w:tcW w:w="4408" w:type="dxa"/>
        </w:tcPr>
        <w:p w14:paraId="109303A9" w14:textId="77777777" w:rsidR="006D6E47" w:rsidRPr="00E93671" w:rsidRDefault="00C6584A" w:rsidP="006D6E47">
          <w:pPr>
            <w:pStyle w:val="Piedepginaderecha"/>
            <w:spacing w:after="0" w:line="240" w:lineRule="auto"/>
            <w:rPr>
              <w:color w:val="404040"/>
            </w:rPr>
          </w:pPr>
          <w:hyperlink r:id="rId2" w:history="1">
            <w:r w:rsidR="006D6E47" w:rsidRPr="00E93671">
              <w:rPr>
                <w:rStyle w:val="Hipervnculo"/>
              </w:rPr>
              <w:t>www.usal.es</w:t>
            </w:r>
          </w:hyperlink>
          <w:r w:rsidR="006D6E47" w:rsidRPr="00E93671">
            <w:rPr>
              <w:color w:val="404040"/>
            </w:rPr>
            <w:t xml:space="preserve"> </w:t>
          </w:r>
        </w:p>
        <w:p w14:paraId="73002A9B" w14:textId="77777777" w:rsidR="006D6E47" w:rsidRPr="009E6CE0" w:rsidRDefault="00C6584A" w:rsidP="006D6E47">
          <w:pPr>
            <w:pStyle w:val="Piedepginaderecha"/>
            <w:rPr>
              <w:color w:val="404040"/>
            </w:rPr>
          </w:pPr>
          <w:hyperlink r:id="rId3" w:history="1">
            <w:r w:rsidR="006D6E47" w:rsidRPr="00E93671">
              <w:rPr>
                <w:rStyle w:val="Hipervnculo"/>
              </w:rPr>
              <w:t>dpto.pbpym@usal.es</w:t>
            </w:r>
          </w:hyperlink>
        </w:p>
      </w:tc>
    </w:tr>
  </w:tbl>
  <w:p w14:paraId="6788D2B2" w14:textId="09A06F7D" w:rsidR="006D6E47" w:rsidRDefault="006D6E47">
    <w:pPr>
      <w:pStyle w:val="Piedepgina"/>
    </w:pPr>
  </w:p>
  <w:p w14:paraId="3EEB023F" w14:textId="77777777" w:rsidR="006D6E47" w:rsidRDefault="006D6E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D04A3" w14:textId="77777777" w:rsidR="002102E2" w:rsidRDefault="002102E2">
      <w:pPr>
        <w:spacing w:after="0" w:line="240" w:lineRule="auto"/>
      </w:pPr>
      <w:r>
        <w:separator/>
      </w:r>
    </w:p>
  </w:footnote>
  <w:footnote w:type="continuationSeparator" w:id="0">
    <w:p w14:paraId="796CB9DE" w14:textId="77777777" w:rsidR="002102E2" w:rsidRDefault="0021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D00E" w14:textId="2050CCCD" w:rsidR="006D6E47" w:rsidRDefault="006D6E47">
    <w:pPr>
      <w:pStyle w:val="Encabezado"/>
    </w:pPr>
  </w:p>
  <w:tbl>
    <w:tblPr>
      <w:tblW w:w="10352" w:type="dxa"/>
      <w:tblInd w:w="-1134" w:type="dxa"/>
      <w:tblLayout w:type="fixed"/>
      <w:tblLook w:val="04A0" w:firstRow="1" w:lastRow="0" w:firstColumn="1" w:lastColumn="0" w:noHBand="0" w:noVBand="1"/>
    </w:tblPr>
    <w:tblGrid>
      <w:gridCol w:w="6946"/>
      <w:gridCol w:w="3406"/>
    </w:tblGrid>
    <w:tr w:rsidR="006D6E47" w:rsidRPr="004F0FF1" w14:paraId="52599B80" w14:textId="77777777" w:rsidTr="009F18A6">
      <w:trPr>
        <w:trHeight w:val="2268"/>
      </w:trPr>
      <w:tc>
        <w:tcPr>
          <w:tcW w:w="6946" w:type="dxa"/>
          <w:vAlign w:val="center"/>
        </w:tcPr>
        <w:p w14:paraId="0FEA97AF" w14:textId="77777777" w:rsidR="006D6E47" w:rsidRPr="004F0FF1" w:rsidRDefault="006D6E47" w:rsidP="006D6E47">
          <w:pPr>
            <w:pStyle w:val="Encabezado"/>
            <w:ind w:right="-202"/>
            <w:rPr>
              <w:sz w:val="16"/>
              <w:szCs w:val="16"/>
              <w:lang w:val="es-ES" w:eastAsia="es-ES"/>
            </w:rPr>
          </w:pPr>
          <w:r>
            <w:rPr>
              <w:noProof/>
              <w:sz w:val="16"/>
              <w:szCs w:val="16"/>
              <w:lang w:val="es-ES" w:eastAsia="es-ES"/>
            </w:rPr>
            <w:drawing>
              <wp:inline distT="0" distB="0" distL="0" distR="0" wp14:anchorId="52AF4C2D" wp14:editId="2A0A298C">
                <wp:extent cx="2523600" cy="1404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600" cy="1404000"/>
                        </a:xfrm>
                        <a:prstGeom prst="rect">
                          <a:avLst/>
                        </a:prstGeom>
                      </pic:spPr>
                    </pic:pic>
                  </a:graphicData>
                </a:graphic>
              </wp:inline>
            </w:drawing>
          </w:r>
        </w:p>
      </w:tc>
      <w:tc>
        <w:tcPr>
          <w:tcW w:w="3406" w:type="dxa"/>
          <w:vAlign w:val="center"/>
        </w:tcPr>
        <w:p w14:paraId="35C9CBF2" w14:textId="77777777" w:rsidR="006D6E47" w:rsidRDefault="006D6E47" w:rsidP="006D6E47">
          <w:pPr>
            <w:pStyle w:val="Encabezadoprimerapgina"/>
          </w:pPr>
          <w:r w:rsidRPr="00F36C69">
            <w:t xml:space="preserve">Vicerrectorado </w:t>
          </w:r>
          <w:r>
            <w:t>DE INVESTIGACIÓN</w:t>
          </w:r>
        </w:p>
        <w:p w14:paraId="19A1E5AC" w14:textId="77777777" w:rsidR="006D6E47" w:rsidRPr="00F36C69" w:rsidRDefault="006D6E47" w:rsidP="006D6E47">
          <w:pPr>
            <w:pStyle w:val="Encabezadoprimerapgina"/>
          </w:pPr>
          <w:r>
            <w:t>Y TRANSFERENCIA</w:t>
          </w:r>
        </w:p>
        <w:p w14:paraId="72F4BA64" w14:textId="77777777" w:rsidR="006D6E47" w:rsidRPr="00B76633" w:rsidRDefault="006D6E47" w:rsidP="006D6E47">
          <w:pPr>
            <w:pStyle w:val="Anexo2"/>
            <w:ind w:left="-108"/>
            <w:rPr>
              <w:color w:val="404040"/>
            </w:rPr>
          </w:pPr>
          <w:r>
            <w:rPr>
              <w:color w:val="404040"/>
            </w:rPr>
            <w:t>JUAN MANUEL CORCHADO RODRÍGUEZ</w:t>
          </w:r>
        </w:p>
        <w:p w14:paraId="319F9666" w14:textId="77777777" w:rsidR="006D6E47" w:rsidRPr="00372F18" w:rsidRDefault="006D6E47" w:rsidP="006D6E47">
          <w:pPr>
            <w:pStyle w:val="Anexo2"/>
            <w:ind w:left="-108"/>
            <w:rPr>
              <w:lang w:val="es-ES"/>
            </w:rPr>
          </w:pPr>
          <w:r w:rsidRPr="00B76633">
            <w:rPr>
              <w:color w:val="404040"/>
              <w:lang w:val="x-none" w:eastAsia="x-none"/>
            </w:rPr>
            <w:t>Vicerrector</w:t>
          </w:r>
        </w:p>
      </w:tc>
    </w:tr>
  </w:tbl>
  <w:p w14:paraId="783EE3B3" w14:textId="3A606D60" w:rsidR="006D6E47" w:rsidRDefault="006D6E47">
    <w:pPr>
      <w:pStyle w:val="Encabezado"/>
    </w:pPr>
  </w:p>
  <w:p w14:paraId="0329B863" w14:textId="4D166CF3" w:rsidR="00C2775F" w:rsidRDefault="00C277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626"/>
    <w:multiLevelType w:val="multilevel"/>
    <w:tmpl w:val="00E25D1A"/>
    <w:lvl w:ilvl="0">
      <w:start w:val="9"/>
      <w:numFmt w:val="decimal"/>
      <w:lvlText w:val="%1."/>
      <w:lvlJc w:val="left"/>
      <w:pPr>
        <w:ind w:left="360" w:hanging="360"/>
      </w:pPr>
      <w:rPr>
        <w:rFonts w:hint="default"/>
        <w:b/>
      </w:rPr>
    </w:lvl>
    <w:lvl w:ilvl="1">
      <w:start w:val="1"/>
      <w:numFmt w:val="decimal"/>
      <w:isLgl/>
      <w:lvlText w:val="%1.%2."/>
      <w:lvlJc w:val="left"/>
      <w:pPr>
        <w:ind w:left="360" w:hanging="360"/>
      </w:pPr>
      <w:rPr>
        <w:rFonts w:eastAsiaTheme="minorHAnsi" w:hint="default"/>
        <w:color w:val="000000"/>
      </w:rPr>
    </w:lvl>
    <w:lvl w:ilvl="2">
      <w:start w:val="1"/>
      <w:numFmt w:val="decimal"/>
      <w:isLgl/>
      <w:lvlText w:val="%1.%2.%3."/>
      <w:lvlJc w:val="left"/>
      <w:pPr>
        <w:ind w:left="720" w:hanging="720"/>
      </w:pPr>
      <w:rPr>
        <w:rFonts w:eastAsiaTheme="minorHAnsi" w:hint="default"/>
        <w:color w:val="000000"/>
      </w:rPr>
    </w:lvl>
    <w:lvl w:ilvl="3">
      <w:start w:val="1"/>
      <w:numFmt w:val="decimal"/>
      <w:isLgl/>
      <w:lvlText w:val="%1.%2.%3.%4."/>
      <w:lvlJc w:val="left"/>
      <w:pPr>
        <w:ind w:left="720" w:hanging="720"/>
      </w:pPr>
      <w:rPr>
        <w:rFonts w:eastAsiaTheme="minorHAnsi" w:hint="default"/>
        <w:color w:val="000000"/>
      </w:rPr>
    </w:lvl>
    <w:lvl w:ilvl="4">
      <w:start w:val="1"/>
      <w:numFmt w:val="decimal"/>
      <w:isLgl/>
      <w:lvlText w:val="%1.%2.%3.%4.%5."/>
      <w:lvlJc w:val="left"/>
      <w:pPr>
        <w:ind w:left="1080" w:hanging="1080"/>
      </w:pPr>
      <w:rPr>
        <w:rFonts w:eastAsiaTheme="minorHAnsi" w:hint="default"/>
        <w:color w:val="000000"/>
      </w:rPr>
    </w:lvl>
    <w:lvl w:ilvl="5">
      <w:start w:val="1"/>
      <w:numFmt w:val="decimal"/>
      <w:isLgl/>
      <w:lvlText w:val="%1.%2.%3.%4.%5.%6."/>
      <w:lvlJc w:val="left"/>
      <w:pPr>
        <w:ind w:left="1080" w:hanging="1080"/>
      </w:pPr>
      <w:rPr>
        <w:rFonts w:eastAsiaTheme="minorHAnsi" w:hint="default"/>
        <w:color w:val="000000"/>
      </w:rPr>
    </w:lvl>
    <w:lvl w:ilvl="6">
      <w:start w:val="1"/>
      <w:numFmt w:val="decimal"/>
      <w:isLgl/>
      <w:lvlText w:val="%1.%2.%3.%4.%5.%6.%7."/>
      <w:lvlJc w:val="left"/>
      <w:pPr>
        <w:ind w:left="1440" w:hanging="1440"/>
      </w:pPr>
      <w:rPr>
        <w:rFonts w:eastAsiaTheme="minorHAnsi" w:hint="default"/>
        <w:color w:val="000000"/>
      </w:rPr>
    </w:lvl>
    <w:lvl w:ilvl="7">
      <w:start w:val="1"/>
      <w:numFmt w:val="decimal"/>
      <w:isLgl/>
      <w:lvlText w:val="%1.%2.%3.%4.%5.%6.%7.%8."/>
      <w:lvlJc w:val="left"/>
      <w:pPr>
        <w:ind w:left="1440" w:hanging="1440"/>
      </w:pPr>
      <w:rPr>
        <w:rFonts w:eastAsiaTheme="minorHAnsi" w:hint="default"/>
        <w:color w:val="000000"/>
      </w:rPr>
    </w:lvl>
    <w:lvl w:ilvl="8">
      <w:start w:val="1"/>
      <w:numFmt w:val="decimal"/>
      <w:isLgl/>
      <w:lvlText w:val="%1.%2.%3.%4.%5.%6.%7.%8.%9."/>
      <w:lvlJc w:val="left"/>
      <w:pPr>
        <w:ind w:left="1800" w:hanging="1800"/>
      </w:pPr>
      <w:rPr>
        <w:rFonts w:eastAsiaTheme="minorHAnsi" w:hint="default"/>
        <w:color w:val="000000"/>
      </w:rPr>
    </w:lvl>
  </w:abstractNum>
  <w:abstractNum w:abstractNumId="1" w15:restartNumberingAfterBreak="0">
    <w:nsid w:val="03C30DDC"/>
    <w:multiLevelType w:val="multilevel"/>
    <w:tmpl w:val="21B43E50"/>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2" w15:restartNumberingAfterBreak="0">
    <w:nsid w:val="062D24EB"/>
    <w:multiLevelType w:val="multilevel"/>
    <w:tmpl w:val="21B43E50"/>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705"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3" w15:restartNumberingAfterBreak="0">
    <w:nsid w:val="07AF7B2D"/>
    <w:multiLevelType w:val="multilevel"/>
    <w:tmpl w:val="ADB45F8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96404AF"/>
    <w:multiLevelType w:val="multilevel"/>
    <w:tmpl w:val="21B43E50"/>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5" w15:restartNumberingAfterBreak="0">
    <w:nsid w:val="0F26625C"/>
    <w:multiLevelType w:val="multilevel"/>
    <w:tmpl w:val="3FB8FE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2335AF2"/>
    <w:multiLevelType w:val="hybridMultilevel"/>
    <w:tmpl w:val="5406E808"/>
    <w:lvl w:ilvl="0" w:tplc="8250DDCC">
      <w:start w:val="1"/>
      <w:numFmt w:val="lowerRoman"/>
      <w:lvlText w:val="(%1)"/>
      <w:lvlJc w:val="left"/>
      <w:pPr>
        <w:ind w:left="2716" w:hanging="720"/>
      </w:pPr>
      <w:rPr>
        <w:rFonts w:hint="default"/>
      </w:rPr>
    </w:lvl>
    <w:lvl w:ilvl="1" w:tplc="04160019" w:tentative="1">
      <w:start w:val="1"/>
      <w:numFmt w:val="lowerLetter"/>
      <w:lvlText w:val="%2."/>
      <w:lvlJc w:val="left"/>
      <w:pPr>
        <w:ind w:left="3076" w:hanging="360"/>
      </w:pPr>
    </w:lvl>
    <w:lvl w:ilvl="2" w:tplc="0416001B" w:tentative="1">
      <w:start w:val="1"/>
      <w:numFmt w:val="lowerRoman"/>
      <w:lvlText w:val="%3."/>
      <w:lvlJc w:val="right"/>
      <w:pPr>
        <w:ind w:left="3796" w:hanging="180"/>
      </w:pPr>
    </w:lvl>
    <w:lvl w:ilvl="3" w:tplc="0416000F" w:tentative="1">
      <w:start w:val="1"/>
      <w:numFmt w:val="decimal"/>
      <w:lvlText w:val="%4."/>
      <w:lvlJc w:val="left"/>
      <w:pPr>
        <w:ind w:left="4516" w:hanging="360"/>
      </w:pPr>
    </w:lvl>
    <w:lvl w:ilvl="4" w:tplc="04160019" w:tentative="1">
      <w:start w:val="1"/>
      <w:numFmt w:val="lowerLetter"/>
      <w:lvlText w:val="%5."/>
      <w:lvlJc w:val="left"/>
      <w:pPr>
        <w:ind w:left="5236" w:hanging="360"/>
      </w:pPr>
    </w:lvl>
    <w:lvl w:ilvl="5" w:tplc="0416001B" w:tentative="1">
      <w:start w:val="1"/>
      <w:numFmt w:val="lowerRoman"/>
      <w:lvlText w:val="%6."/>
      <w:lvlJc w:val="right"/>
      <w:pPr>
        <w:ind w:left="5956" w:hanging="180"/>
      </w:pPr>
    </w:lvl>
    <w:lvl w:ilvl="6" w:tplc="0416000F" w:tentative="1">
      <w:start w:val="1"/>
      <w:numFmt w:val="decimal"/>
      <w:lvlText w:val="%7."/>
      <w:lvlJc w:val="left"/>
      <w:pPr>
        <w:ind w:left="6676" w:hanging="360"/>
      </w:pPr>
    </w:lvl>
    <w:lvl w:ilvl="7" w:tplc="04160019" w:tentative="1">
      <w:start w:val="1"/>
      <w:numFmt w:val="lowerLetter"/>
      <w:lvlText w:val="%8."/>
      <w:lvlJc w:val="left"/>
      <w:pPr>
        <w:ind w:left="7396" w:hanging="360"/>
      </w:pPr>
    </w:lvl>
    <w:lvl w:ilvl="8" w:tplc="0416001B" w:tentative="1">
      <w:start w:val="1"/>
      <w:numFmt w:val="lowerRoman"/>
      <w:lvlText w:val="%9."/>
      <w:lvlJc w:val="right"/>
      <w:pPr>
        <w:ind w:left="8116" w:hanging="180"/>
      </w:pPr>
    </w:lvl>
  </w:abstractNum>
  <w:abstractNum w:abstractNumId="7" w15:restartNumberingAfterBreak="0">
    <w:nsid w:val="12BF53BD"/>
    <w:multiLevelType w:val="multilevel"/>
    <w:tmpl w:val="73E80B4E"/>
    <w:lvl w:ilvl="0">
      <w:start w:val="3"/>
      <w:numFmt w:val="decimal"/>
      <w:lvlText w:val="%1"/>
      <w:lvlJc w:val="left"/>
      <w:pPr>
        <w:ind w:left="480" w:hanging="480"/>
      </w:pPr>
      <w:rPr>
        <w:rFonts w:hint="default"/>
        <w:b/>
      </w:rPr>
    </w:lvl>
    <w:lvl w:ilvl="1">
      <w:start w:val="1"/>
      <w:numFmt w:val="decimal"/>
      <w:lvlText w:val="%1.%2"/>
      <w:lvlJc w:val="left"/>
      <w:pPr>
        <w:ind w:left="1185" w:hanging="48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13C64563"/>
    <w:multiLevelType w:val="multilevel"/>
    <w:tmpl w:val="55D2DAE0"/>
    <w:lvl w:ilvl="0">
      <w:start w:val="13"/>
      <w:numFmt w:val="decimal"/>
      <w:lvlText w:val="%1"/>
      <w:lvlJc w:val="left"/>
      <w:pPr>
        <w:ind w:left="384" w:hanging="384"/>
      </w:pPr>
      <w:rPr>
        <w:rFonts w:hint="default"/>
        <w:b/>
      </w:rPr>
    </w:lvl>
    <w:lvl w:ilvl="1">
      <w:start w:val="1"/>
      <w:numFmt w:val="decimal"/>
      <w:lvlText w:val="%1.%2"/>
      <w:lvlJc w:val="left"/>
      <w:pPr>
        <w:ind w:left="744" w:hanging="38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16D927D8"/>
    <w:multiLevelType w:val="multilevel"/>
    <w:tmpl w:val="3FB8FE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8E25999"/>
    <w:multiLevelType w:val="hybridMultilevel"/>
    <w:tmpl w:val="CB1CAEAE"/>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CB134A"/>
    <w:multiLevelType w:val="multilevel"/>
    <w:tmpl w:val="3FB8FE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B680C3C"/>
    <w:multiLevelType w:val="hybridMultilevel"/>
    <w:tmpl w:val="F9085504"/>
    <w:lvl w:ilvl="0" w:tplc="04090019">
      <w:start w:val="1"/>
      <w:numFmt w:val="lowerLetter"/>
      <w:lvlText w:val="%1."/>
      <w:lvlJc w:val="left"/>
      <w:pPr>
        <w:ind w:left="720" w:hanging="360"/>
      </w:pPr>
    </w:lvl>
    <w:lvl w:ilvl="1" w:tplc="F4D4F4B8">
      <w:start w:val="1"/>
      <w:numFmt w:val="lowerLetter"/>
      <w:lvlText w:val="%2."/>
      <w:lvlJc w:val="left"/>
      <w:pPr>
        <w:ind w:left="1440" w:hanging="360"/>
      </w:pPr>
      <w:rPr>
        <w:b w:val="0"/>
        <w:color w:val="auto"/>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EE7599"/>
    <w:multiLevelType w:val="multilevel"/>
    <w:tmpl w:val="9056A220"/>
    <w:lvl w:ilvl="0">
      <w:start w:val="8"/>
      <w:numFmt w:val="decimal"/>
      <w:lvlText w:val="%1"/>
      <w:lvlJc w:val="left"/>
      <w:pPr>
        <w:ind w:left="360" w:hanging="360"/>
      </w:pPr>
      <w:rPr>
        <w:rFonts w:eastAsiaTheme="minorHAnsi" w:hint="default"/>
        <w:color w:val="000000"/>
      </w:rPr>
    </w:lvl>
    <w:lvl w:ilvl="1">
      <w:start w:val="1"/>
      <w:numFmt w:val="decimal"/>
      <w:lvlText w:val="%1.%2"/>
      <w:lvlJc w:val="left"/>
      <w:pPr>
        <w:ind w:left="1080" w:hanging="360"/>
      </w:pPr>
      <w:rPr>
        <w:rFonts w:eastAsiaTheme="minorHAnsi" w:hint="default"/>
        <w:color w:val="000000"/>
      </w:rPr>
    </w:lvl>
    <w:lvl w:ilvl="2">
      <w:start w:val="1"/>
      <w:numFmt w:val="decimal"/>
      <w:lvlText w:val="%1.%2.%3"/>
      <w:lvlJc w:val="left"/>
      <w:pPr>
        <w:ind w:left="2160" w:hanging="720"/>
      </w:pPr>
      <w:rPr>
        <w:rFonts w:eastAsiaTheme="minorHAnsi" w:hint="default"/>
        <w:color w:val="000000"/>
      </w:rPr>
    </w:lvl>
    <w:lvl w:ilvl="3">
      <w:start w:val="1"/>
      <w:numFmt w:val="decimal"/>
      <w:lvlText w:val="%1.%2.%3.%4"/>
      <w:lvlJc w:val="left"/>
      <w:pPr>
        <w:ind w:left="2880" w:hanging="720"/>
      </w:pPr>
      <w:rPr>
        <w:rFonts w:eastAsiaTheme="minorHAnsi" w:hint="default"/>
        <w:color w:val="000000"/>
      </w:rPr>
    </w:lvl>
    <w:lvl w:ilvl="4">
      <w:start w:val="1"/>
      <w:numFmt w:val="decimal"/>
      <w:lvlText w:val="%1.%2.%3.%4.%5"/>
      <w:lvlJc w:val="left"/>
      <w:pPr>
        <w:ind w:left="3960" w:hanging="1080"/>
      </w:pPr>
      <w:rPr>
        <w:rFonts w:eastAsiaTheme="minorHAnsi" w:hint="default"/>
        <w:color w:val="000000"/>
      </w:rPr>
    </w:lvl>
    <w:lvl w:ilvl="5">
      <w:start w:val="1"/>
      <w:numFmt w:val="decimal"/>
      <w:lvlText w:val="%1.%2.%3.%4.%5.%6"/>
      <w:lvlJc w:val="left"/>
      <w:pPr>
        <w:ind w:left="4680" w:hanging="1080"/>
      </w:pPr>
      <w:rPr>
        <w:rFonts w:eastAsiaTheme="minorHAnsi" w:hint="default"/>
        <w:color w:val="000000"/>
      </w:rPr>
    </w:lvl>
    <w:lvl w:ilvl="6">
      <w:start w:val="1"/>
      <w:numFmt w:val="decimal"/>
      <w:lvlText w:val="%1.%2.%3.%4.%5.%6.%7"/>
      <w:lvlJc w:val="left"/>
      <w:pPr>
        <w:ind w:left="5760" w:hanging="1440"/>
      </w:pPr>
      <w:rPr>
        <w:rFonts w:eastAsiaTheme="minorHAnsi" w:hint="default"/>
        <w:color w:val="000000"/>
      </w:rPr>
    </w:lvl>
    <w:lvl w:ilvl="7">
      <w:start w:val="1"/>
      <w:numFmt w:val="decimal"/>
      <w:lvlText w:val="%1.%2.%3.%4.%5.%6.%7.%8"/>
      <w:lvlJc w:val="left"/>
      <w:pPr>
        <w:ind w:left="6480" w:hanging="1440"/>
      </w:pPr>
      <w:rPr>
        <w:rFonts w:eastAsiaTheme="minorHAnsi" w:hint="default"/>
        <w:color w:val="000000"/>
      </w:rPr>
    </w:lvl>
    <w:lvl w:ilvl="8">
      <w:start w:val="1"/>
      <w:numFmt w:val="decimal"/>
      <w:lvlText w:val="%1.%2.%3.%4.%5.%6.%7.%8.%9"/>
      <w:lvlJc w:val="left"/>
      <w:pPr>
        <w:ind w:left="7200" w:hanging="1440"/>
      </w:pPr>
      <w:rPr>
        <w:rFonts w:eastAsiaTheme="minorHAnsi" w:hint="default"/>
        <w:color w:val="000000"/>
      </w:rPr>
    </w:lvl>
  </w:abstractNum>
  <w:abstractNum w:abstractNumId="14" w15:restartNumberingAfterBreak="0">
    <w:nsid w:val="209A5A5D"/>
    <w:multiLevelType w:val="hybridMultilevel"/>
    <w:tmpl w:val="AC2EFC3E"/>
    <w:lvl w:ilvl="0" w:tplc="04090019">
      <w:start w:val="1"/>
      <w:numFmt w:val="lowerLetter"/>
      <w:lvlText w:val="%1."/>
      <w:lvlJc w:val="left"/>
      <w:pPr>
        <w:ind w:left="1692" w:hanging="360"/>
      </w:pPr>
    </w:lvl>
    <w:lvl w:ilvl="1" w:tplc="04160019" w:tentative="1">
      <w:start w:val="1"/>
      <w:numFmt w:val="lowerLetter"/>
      <w:lvlText w:val="%2."/>
      <w:lvlJc w:val="left"/>
      <w:pPr>
        <w:ind w:left="2412" w:hanging="360"/>
      </w:pPr>
    </w:lvl>
    <w:lvl w:ilvl="2" w:tplc="0416001B" w:tentative="1">
      <w:start w:val="1"/>
      <w:numFmt w:val="lowerRoman"/>
      <w:lvlText w:val="%3."/>
      <w:lvlJc w:val="right"/>
      <w:pPr>
        <w:ind w:left="3132" w:hanging="180"/>
      </w:pPr>
    </w:lvl>
    <w:lvl w:ilvl="3" w:tplc="0416000F" w:tentative="1">
      <w:start w:val="1"/>
      <w:numFmt w:val="decimal"/>
      <w:lvlText w:val="%4."/>
      <w:lvlJc w:val="left"/>
      <w:pPr>
        <w:ind w:left="3852" w:hanging="360"/>
      </w:pPr>
    </w:lvl>
    <w:lvl w:ilvl="4" w:tplc="04160019" w:tentative="1">
      <w:start w:val="1"/>
      <w:numFmt w:val="lowerLetter"/>
      <w:lvlText w:val="%5."/>
      <w:lvlJc w:val="left"/>
      <w:pPr>
        <w:ind w:left="4572" w:hanging="360"/>
      </w:pPr>
    </w:lvl>
    <w:lvl w:ilvl="5" w:tplc="0416001B" w:tentative="1">
      <w:start w:val="1"/>
      <w:numFmt w:val="lowerRoman"/>
      <w:lvlText w:val="%6."/>
      <w:lvlJc w:val="right"/>
      <w:pPr>
        <w:ind w:left="5292" w:hanging="180"/>
      </w:pPr>
    </w:lvl>
    <w:lvl w:ilvl="6" w:tplc="0416000F" w:tentative="1">
      <w:start w:val="1"/>
      <w:numFmt w:val="decimal"/>
      <w:lvlText w:val="%7."/>
      <w:lvlJc w:val="left"/>
      <w:pPr>
        <w:ind w:left="6012" w:hanging="360"/>
      </w:pPr>
    </w:lvl>
    <w:lvl w:ilvl="7" w:tplc="04160019" w:tentative="1">
      <w:start w:val="1"/>
      <w:numFmt w:val="lowerLetter"/>
      <w:lvlText w:val="%8."/>
      <w:lvlJc w:val="left"/>
      <w:pPr>
        <w:ind w:left="6732" w:hanging="360"/>
      </w:pPr>
    </w:lvl>
    <w:lvl w:ilvl="8" w:tplc="0416001B" w:tentative="1">
      <w:start w:val="1"/>
      <w:numFmt w:val="lowerRoman"/>
      <w:lvlText w:val="%9."/>
      <w:lvlJc w:val="right"/>
      <w:pPr>
        <w:ind w:left="7452" w:hanging="180"/>
      </w:pPr>
    </w:lvl>
  </w:abstractNum>
  <w:abstractNum w:abstractNumId="15" w15:restartNumberingAfterBreak="0">
    <w:nsid w:val="25D10B27"/>
    <w:multiLevelType w:val="multilevel"/>
    <w:tmpl w:val="8A86B04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66907"/>
    <w:multiLevelType w:val="multilevel"/>
    <w:tmpl w:val="3FB8FE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926411F"/>
    <w:multiLevelType w:val="hybridMultilevel"/>
    <w:tmpl w:val="0D9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16BD0"/>
    <w:multiLevelType w:val="hybridMultilevel"/>
    <w:tmpl w:val="A7B2CCCA"/>
    <w:lvl w:ilvl="0" w:tplc="04160019">
      <w:start w:val="1"/>
      <w:numFmt w:val="lowerLetter"/>
      <w:lvlText w:val="%1."/>
      <w:lvlJc w:val="left"/>
      <w:pPr>
        <w:ind w:left="928"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2C0905AE"/>
    <w:multiLevelType w:val="multilevel"/>
    <w:tmpl w:val="3042CD52"/>
    <w:lvl w:ilvl="0">
      <w:start w:val="11"/>
      <w:numFmt w:val="decimal"/>
      <w:lvlText w:val="%1"/>
      <w:lvlJc w:val="left"/>
      <w:pPr>
        <w:ind w:left="384" w:hanging="384"/>
      </w:pPr>
      <w:rPr>
        <w:rFonts w:hint="default"/>
        <w:b/>
      </w:rPr>
    </w:lvl>
    <w:lvl w:ilvl="1">
      <w:start w:val="1"/>
      <w:numFmt w:val="decimal"/>
      <w:lvlText w:val="%1.%2"/>
      <w:lvlJc w:val="left"/>
      <w:pPr>
        <w:ind w:left="1104" w:hanging="384"/>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2F0B7DD0"/>
    <w:multiLevelType w:val="multilevel"/>
    <w:tmpl w:val="CB1CA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551822"/>
    <w:multiLevelType w:val="multilevel"/>
    <w:tmpl w:val="67941F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A9C1F52"/>
    <w:multiLevelType w:val="hybridMultilevel"/>
    <w:tmpl w:val="83C6CC08"/>
    <w:lvl w:ilvl="0" w:tplc="0409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AB8733E"/>
    <w:multiLevelType w:val="multilevel"/>
    <w:tmpl w:val="ADB45F8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B1A0F55"/>
    <w:multiLevelType w:val="hybridMultilevel"/>
    <w:tmpl w:val="D48C88A4"/>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6156DB"/>
    <w:multiLevelType w:val="multilevel"/>
    <w:tmpl w:val="BB149C7E"/>
    <w:lvl w:ilvl="0">
      <w:start w:val="8"/>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26" w15:restartNumberingAfterBreak="0">
    <w:nsid w:val="40193BF7"/>
    <w:multiLevelType w:val="hybridMultilevel"/>
    <w:tmpl w:val="51A230FE"/>
    <w:lvl w:ilvl="0" w:tplc="04090019">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7" w15:restartNumberingAfterBreak="0">
    <w:nsid w:val="41AF08F8"/>
    <w:multiLevelType w:val="multilevel"/>
    <w:tmpl w:val="3FB8FE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369459F"/>
    <w:multiLevelType w:val="hybridMultilevel"/>
    <w:tmpl w:val="7C0C6C4C"/>
    <w:lvl w:ilvl="0" w:tplc="8F46039A">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84C4EF9"/>
    <w:multiLevelType w:val="multilevel"/>
    <w:tmpl w:val="3FB8FE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C8D12B4"/>
    <w:multiLevelType w:val="multilevel"/>
    <w:tmpl w:val="94A649AE"/>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1" w15:restartNumberingAfterBreak="0">
    <w:nsid w:val="513519D0"/>
    <w:multiLevelType w:val="multilevel"/>
    <w:tmpl w:val="09346F16"/>
    <w:lvl w:ilvl="0">
      <w:start w:val="8"/>
      <w:numFmt w:val="decimal"/>
      <w:lvlText w:val="%1"/>
      <w:lvlJc w:val="left"/>
      <w:pPr>
        <w:ind w:left="360" w:hanging="360"/>
      </w:pPr>
      <w:rPr>
        <w:rFonts w:eastAsiaTheme="minorHAnsi" w:hint="default"/>
        <w:color w:val="000000"/>
      </w:rPr>
    </w:lvl>
    <w:lvl w:ilvl="1">
      <w:start w:val="1"/>
      <w:numFmt w:val="decimal"/>
      <w:lvlText w:val="%1.%2"/>
      <w:lvlJc w:val="left"/>
      <w:pPr>
        <w:ind w:left="1080" w:hanging="360"/>
      </w:pPr>
      <w:rPr>
        <w:rFonts w:eastAsiaTheme="minorHAnsi" w:hint="default"/>
        <w:color w:val="000000"/>
      </w:rPr>
    </w:lvl>
    <w:lvl w:ilvl="2">
      <w:start w:val="1"/>
      <w:numFmt w:val="decimal"/>
      <w:lvlText w:val="%1.%2.%3"/>
      <w:lvlJc w:val="left"/>
      <w:pPr>
        <w:ind w:left="2160" w:hanging="720"/>
      </w:pPr>
      <w:rPr>
        <w:rFonts w:eastAsiaTheme="minorHAnsi" w:hint="default"/>
        <w:color w:val="000000"/>
      </w:rPr>
    </w:lvl>
    <w:lvl w:ilvl="3">
      <w:start w:val="1"/>
      <w:numFmt w:val="decimal"/>
      <w:lvlText w:val="%1.%2.%3.%4"/>
      <w:lvlJc w:val="left"/>
      <w:pPr>
        <w:ind w:left="2880" w:hanging="720"/>
      </w:pPr>
      <w:rPr>
        <w:rFonts w:eastAsiaTheme="minorHAnsi" w:hint="default"/>
        <w:color w:val="000000"/>
      </w:rPr>
    </w:lvl>
    <w:lvl w:ilvl="4">
      <w:start w:val="1"/>
      <w:numFmt w:val="decimal"/>
      <w:lvlText w:val="%1.%2.%3.%4.%5"/>
      <w:lvlJc w:val="left"/>
      <w:pPr>
        <w:ind w:left="3960" w:hanging="1080"/>
      </w:pPr>
      <w:rPr>
        <w:rFonts w:eastAsiaTheme="minorHAnsi" w:hint="default"/>
        <w:color w:val="000000"/>
      </w:rPr>
    </w:lvl>
    <w:lvl w:ilvl="5">
      <w:start w:val="1"/>
      <w:numFmt w:val="decimal"/>
      <w:lvlText w:val="%1.%2.%3.%4.%5.%6"/>
      <w:lvlJc w:val="left"/>
      <w:pPr>
        <w:ind w:left="4680" w:hanging="1080"/>
      </w:pPr>
      <w:rPr>
        <w:rFonts w:eastAsiaTheme="minorHAnsi" w:hint="default"/>
        <w:color w:val="000000"/>
      </w:rPr>
    </w:lvl>
    <w:lvl w:ilvl="6">
      <w:start w:val="1"/>
      <w:numFmt w:val="decimal"/>
      <w:lvlText w:val="%1.%2.%3.%4.%5.%6.%7"/>
      <w:lvlJc w:val="left"/>
      <w:pPr>
        <w:ind w:left="5760" w:hanging="1440"/>
      </w:pPr>
      <w:rPr>
        <w:rFonts w:eastAsiaTheme="minorHAnsi" w:hint="default"/>
        <w:color w:val="000000"/>
      </w:rPr>
    </w:lvl>
    <w:lvl w:ilvl="7">
      <w:start w:val="1"/>
      <w:numFmt w:val="decimal"/>
      <w:lvlText w:val="%1.%2.%3.%4.%5.%6.%7.%8"/>
      <w:lvlJc w:val="left"/>
      <w:pPr>
        <w:ind w:left="6480" w:hanging="1440"/>
      </w:pPr>
      <w:rPr>
        <w:rFonts w:eastAsiaTheme="minorHAnsi" w:hint="default"/>
        <w:color w:val="000000"/>
      </w:rPr>
    </w:lvl>
    <w:lvl w:ilvl="8">
      <w:start w:val="1"/>
      <w:numFmt w:val="decimal"/>
      <w:lvlText w:val="%1.%2.%3.%4.%5.%6.%7.%8.%9"/>
      <w:lvlJc w:val="left"/>
      <w:pPr>
        <w:ind w:left="7200" w:hanging="1440"/>
      </w:pPr>
      <w:rPr>
        <w:rFonts w:eastAsiaTheme="minorHAnsi" w:hint="default"/>
        <w:color w:val="000000"/>
      </w:rPr>
    </w:lvl>
  </w:abstractNum>
  <w:abstractNum w:abstractNumId="32" w15:restartNumberingAfterBreak="0">
    <w:nsid w:val="523A47E7"/>
    <w:multiLevelType w:val="hybridMultilevel"/>
    <w:tmpl w:val="6D804040"/>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816109"/>
    <w:multiLevelType w:val="multilevel"/>
    <w:tmpl w:val="A83A6854"/>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320" w:hanging="1440"/>
      </w:pPr>
      <w:rPr>
        <w:rFonts w:cstheme="minorHAnsi" w:hint="default"/>
      </w:rPr>
    </w:lvl>
  </w:abstractNum>
  <w:abstractNum w:abstractNumId="34" w15:restartNumberingAfterBreak="0">
    <w:nsid w:val="571058F2"/>
    <w:multiLevelType w:val="multilevel"/>
    <w:tmpl w:val="8D8489A8"/>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5" w15:restartNumberingAfterBreak="0">
    <w:nsid w:val="57EB176F"/>
    <w:multiLevelType w:val="multilevel"/>
    <w:tmpl w:val="3FB8FE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58ED5509"/>
    <w:multiLevelType w:val="multilevel"/>
    <w:tmpl w:val="21B43E50"/>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37" w15:restartNumberingAfterBreak="0">
    <w:nsid w:val="615D08C4"/>
    <w:multiLevelType w:val="multilevel"/>
    <w:tmpl w:val="3FB8FE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50120F1"/>
    <w:multiLevelType w:val="multilevel"/>
    <w:tmpl w:val="ADB45F8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586179F"/>
    <w:multiLevelType w:val="multilevel"/>
    <w:tmpl w:val="B1CA1E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FA45FD"/>
    <w:multiLevelType w:val="multilevel"/>
    <w:tmpl w:val="3FB8FE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AB858F7"/>
    <w:multiLevelType w:val="multilevel"/>
    <w:tmpl w:val="B1CA1EA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172C4A"/>
    <w:multiLevelType w:val="multilevel"/>
    <w:tmpl w:val="880CA926"/>
    <w:lvl w:ilvl="0">
      <w:start w:val="6"/>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CBA7523"/>
    <w:multiLevelType w:val="multilevel"/>
    <w:tmpl w:val="3AF0682E"/>
    <w:lvl w:ilvl="0">
      <w:start w:val="9"/>
      <w:numFmt w:val="decimal"/>
      <w:lvlText w:val="%1"/>
      <w:lvlJc w:val="left"/>
      <w:pPr>
        <w:ind w:left="360" w:hanging="360"/>
      </w:pPr>
      <w:rPr>
        <w:rFonts w:eastAsiaTheme="minorHAnsi" w:hint="default"/>
        <w:color w:val="000000"/>
      </w:rPr>
    </w:lvl>
    <w:lvl w:ilvl="1">
      <w:start w:val="1"/>
      <w:numFmt w:val="decimal"/>
      <w:lvlText w:val="%1.%2"/>
      <w:lvlJc w:val="left"/>
      <w:pPr>
        <w:ind w:left="1770" w:hanging="360"/>
      </w:pPr>
      <w:rPr>
        <w:rFonts w:eastAsiaTheme="minorHAnsi" w:hint="default"/>
        <w:color w:val="000000"/>
      </w:rPr>
    </w:lvl>
    <w:lvl w:ilvl="2">
      <w:start w:val="1"/>
      <w:numFmt w:val="decimal"/>
      <w:lvlText w:val="%1.%2.%3"/>
      <w:lvlJc w:val="left"/>
      <w:pPr>
        <w:ind w:left="3540" w:hanging="720"/>
      </w:pPr>
      <w:rPr>
        <w:rFonts w:eastAsiaTheme="minorHAnsi" w:hint="default"/>
        <w:color w:val="000000"/>
      </w:rPr>
    </w:lvl>
    <w:lvl w:ilvl="3">
      <w:start w:val="1"/>
      <w:numFmt w:val="decimal"/>
      <w:lvlText w:val="%1.%2.%3.%4"/>
      <w:lvlJc w:val="left"/>
      <w:pPr>
        <w:ind w:left="4950" w:hanging="720"/>
      </w:pPr>
      <w:rPr>
        <w:rFonts w:eastAsiaTheme="minorHAnsi" w:hint="default"/>
        <w:color w:val="000000"/>
      </w:rPr>
    </w:lvl>
    <w:lvl w:ilvl="4">
      <w:start w:val="1"/>
      <w:numFmt w:val="decimal"/>
      <w:lvlText w:val="%1.%2.%3.%4.%5"/>
      <w:lvlJc w:val="left"/>
      <w:pPr>
        <w:ind w:left="6720" w:hanging="1080"/>
      </w:pPr>
      <w:rPr>
        <w:rFonts w:eastAsiaTheme="minorHAnsi" w:hint="default"/>
        <w:color w:val="000000"/>
      </w:rPr>
    </w:lvl>
    <w:lvl w:ilvl="5">
      <w:start w:val="1"/>
      <w:numFmt w:val="decimal"/>
      <w:lvlText w:val="%1.%2.%3.%4.%5.%6"/>
      <w:lvlJc w:val="left"/>
      <w:pPr>
        <w:ind w:left="8130" w:hanging="1080"/>
      </w:pPr>
      <w:rPr>
        <w:rFonts w:eastAsiaTheme="minorHAnsi" w:hint="default"/>
        <w:color w:val="000000"/>
      </w:rPr>
    </w:lvl>
    <w:lvl w:ilvl="6">
      <w:start w:val="1"/>
      <w:numFmt w:val="decimal"/>
      <w:lvlText w:val="%1.%2.%3.%4.%5.%6.%7"/>
      <w:lvlJc w:val="left"/>
      <w:pPr>
        <w:ind w:left="9900" w:hanging="1440"/>
      </w:pPr>
      <w:rPr>
        <w:rFonts w:eastAsiaTheme="minorHAnsi" w:hint="default"/>
        <w:color w:val="000000"/>
      </w:rPr>
    </w:lvl>
    <w:lvl w:ilvl="7">
      <w:start w:val="1"/>
      <w:numFmt w:val="decimal"/>
      <w:lvlText w:val="%1.%2.%3.%4.%5.%6.%7.%8"/>
      <w:lvlJc w:val="left"/>
      <w:pPr>
        <w:ind w:left="11310" w:hanging="1440"/>
      </w:pPr>
      <w:rPr>
        <w:rFonts w:eastAsiaTheme="minorHAnsi" w:hint="default"/>
        <w:color w:val="000000"/>
      </w:rPr>
    </w:lvl>
    <w:lvl w:ilvl="8">
      <w:start w:val="1"/>
      <w:numFmt w:val="decimal"/>
      <w:lvlText w:val="%1.%2.%3.%4.%5.%6.%7.%8.%9"/>
      <w:lvlJc w:val="left"/>
      <w:pPr>
        <w:ind w:left="13080" w:hanging="1800"/>
      </w:pPr>
      <w:rPr>
        <w:rFonts w:eastAsiaTheme="minorHAnsi" w:hint="default"/>
        <w:color w:val="000000"/>
      </w:rPr>
    </w:lvl>
  </w:abstractNum>
  <w:abstractNum w:abstractNumId="44" w15:restartNumberingAfterBreak="0">
    <w:nsid w:val="705E2748"/>
    <w:multiLevelType w:val="hybridMultilevel"/>
    <w:tmpl w:val="50205198"/>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2253360"/>
    <w:multiLevelType w:val="hybridMultilevel"/>
    <w:tmpl w:val="31946A3A"/>
    <w:lvl w:ilvl="0" w:tplc="B2887796">
      <w:start w:val="1"/>
      <w:numFmt w:val="lowerLetter"/>
      <w:lvlText w:val="%1)"/>
      <w:lvlJc w:val="left"/>
      <w:pPr>
        <w:ind w:left="928" w:hanging="360"/>
      </w:pPr>
      <w:rPr>
        <w:rFonts w:hint="default"/>
        <w:b w:val="0"/>
      </w:r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6" w15:restartNumberingAfterBreak="0">
    <w:nsid w:val="73391332"/>
    <w:multiLevelType w:val="hybridMultilevel"/>
    <w:tmpl w:val="FAEA9A76"/>
    <w:lvl w:ilvl="0" w:tplc="F9608B6C">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536642C"/>
    <w:multiLevelType w:val="hybridMultilevel"/>
    <w:tmpl w:val="8A86B042"/>
    <w:lvl w:ilvl="0" w:tplc="0416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46"/>
  </w:num>
  <w:num w:numId="4">
    <w:abstractNumId w:val="30"/>
  </w:num>
  <w:num w:numId="5">
    <w:abstractNumId w:val="45"/>
  </w:num>
  <w:num w:numId="6">
    <w:abstractNumId w:val="0"/>
  </w:num>
  <w:num w:numId="7">
    <w:abstractNumId w:val="43"/>
  </w:num>
  <w:num w:numId="8">
    <w:abstractNumId w:val="2"/>
  </w:num>
  <w:num w:numId="9">
    <w:abstractNumId w:val="36"/>
  </w:num>
  <w:num w:numId="10">
    <w:abstractNumId w:val="4"/>
  </w:num>
  <w:num w:numId="11">
    <w:abstractNumId w:val="1"/>
  </w:num>
  <w:num w:numId="12">
    <w:abstractNumId w:val="3"/>
  </w:num>
  <w:num w:numId="13">
    <w:abstractNumId w:val="38"/>
  </w:num>
  <w:num w:numId="14">
    <w:abstractNumId w:val="23"/>
  </w:num>
  <w:num w:numId="15">
    <w:abstractNumId w:val="35"/>
  </w:num>
  <w:num w:numId="16">
    <w:abstractNumId w:val="5"/>
  </w:num>
  <w:num w:numId="17">
    <w:abstractNumId w:val="11"/>
  </w:num>
  <w:num w:numId="18">
    <w:abstractNumId w:val="29"/>
  </w:num>
  <w:num w:numId="19">
    <w:abstractNumId w:val="9"/>
  </w:num>
  <w:num w:numId="20">
    <w:abstractNumId w:val="27"/>
  </w:num>
  <w:num w:numId="21">
    <w:abstractNumId w:val="16"/>
  </w:num>
  <w:num w:numId="22">
    <w:abstractNumId w:val="14"/>
  </w:num>
  <w:num w:numId="23">
    <w:abstractNumId w:val="10"/>
  </w:num>
  <w:num w:numId="24">
    <w:abstractNumId w:val="12"/>
  </w:num>
  <w:num w:numId="25">
    <w:abstractNumId w:val="40"/>
  </w:num>
  <w:num w:numId="26">
    <w:abstractNumId w:val="37"/>
  </w:num>
  <w:num w:numId="27">
    <w:abstractNumId w:val="39"/>
  </w:num>
  <w:num w:numId="28">
    <w:abstractNumId w:val="21"/>
  </w:num>
  <w:num w:numId="29">
    <w:abstractNumId w:val="25"/>
  </w:num>
  <w:num w:numId="30">
    <w:abstractNumId w:val="22"/>
  </w:num>
  <w:num w:numId="31">
    <w:abstractNumId w:val="26"/>
  </w:num>
  <w:num w:numId="32">
    <w:abstractNumId w:val="6"/>
  </w:num>
  <w:num w:numId="33">
    <w:abstractNumId w:val="32"/>
  </w:num>
  <w:num w:numId="34">
    <w:abstractNumId w:val="42"/>
  </w:num>
  <w:num w:numId="35">
    <w:abstractNumId w:val="24"/>
  </w:num>
  <w:num w:numId="36">
    <w:abstractNumId w:val="13"/>
  </w:num>
  <w:num w:numId="37">
    <w:abstractNumId w:val="44"/>
  </w:num>
  <w:num w:numId="38">
    <w:abstractNumId w:val="31"/>
  </w:num>
  <w:num w:numId="39">
    <w:abstractNumId w:val="19"/>
  </w:num>
  <w:num w:numId="40">
    <w:abstractNumId w:val="41"/>
  </w:num>
  <w:num w:numId="41">
    <w:abstractNumId w:val="8"/>
  </w:num>
  <w:num w:numId="42">
    <w:abstractNumId w:val="20"/>
  </w:num>
  <w:num w:numId="43">
    <w:abstractNumId w:val="47"/>
  </w:num>
  <w:num w:numId="44">
    <w:abstractNumId w:val="15"/>
  </w:num>
  <w:num w:numId="45">
    <w:abstractNumId w:val="18"/>
  </w:num>
  <w:num w:numId="46">
    <w:abstractNumId w:val="33"/>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3A"/>
    <w:rsid w:val="00013559"/>
    <w:rsid w:val="00016D00"/>
    <w:rsid w:val="000238FD"/>
    <w:rsid w:val="00040672"/>
    <w:rsid w:val="0005128B"/>
    <w:rsid w:val="00066CE2"/>
    <w:rsid w:val="000677DD"/>
    <w:rsid w:val="00074E37"/>
    <w:rsid w:val="00080698"/>
    <w:rsid w:val="0009314C"/>
    <w:rsid w:val="00094170"/>
    <w:rsid w:val="000A54F2"/>
    <w:rsid w:val="000B6274"/>
    <w:rsid w:val="000B77DD"/>
    <w:rsid w:val="000D43B6"/>
    <w:rsid w:val="000D585C"/>
    <w:rsid w:val="000E1F02"/>
    <w:rsid w:val="00103BF1"/>
    <w:rsid w:val="001254AD"/>
    <w:rsid w:val="00134FF0"/>
    <w:rsid w:val="001363BD"/>
    <w:rsid w:val="0014391E"/>
    <w:rsid w:val="00145F05"/>
    <w:rsid w:val="00146A31"/>
    <w:rsid w:val="00151F9A"/>
    <w:rsid w:val="001526A9"/>
    <w:rsid w:val="001607B5"/>
    <w:rsid w:val="00160F66"/>
    <w:rsid w:val="001674A4"/>
    <w:rsid w:val="00170101"/>
    <w:rsid w:val="00170933"/>
    <w:rsid w:val="0017125A"/>
    <w:rsid w:val="00172B0E"/>
    <w:rsid w:val="001923EC"/>
    <w:rsid w:val="001944E0"/>
    <w:rsid w:val="001B34BE"/>
    <w:rsid w:val="001C3960"/>
    <w:rsid w:val="001D1F78"/>
    <w:rsid w:val="001E0321"/>
    <w:rsid w:val="001E490C"/>
    <w:rsid w:val="001F25E2"/>
    <w:rsid w:val="001F7300"/>
    <w:rsid w:val="001F7FFE"/>
    <w:rsid w:val="00207596"/>
    <w:rsid w:val="002102E2"/>
    <w:rsid w:val="00215BB8"/>
    <w:rsid w:val="00216704"/>
    <w:rsid w:val="00217043"/>
    <w:rsid w:val="00226A52"/>
    <w:rsid w:val="0024003D"/>
    <w:rsid w:val="0024253A"/>
    <w:rsid w:val="00242D54"/>
    <w:rsid w:val="00243E9A"/>
    <w:rsid w:val="00246BED"/>
    <w:rsid w:val="002517AF"/>
    <w:rsid w:val="00251903"/>
    <w:rsid w:val="00257D8B"/>
    <w:rsid w:val="00262A38"/>
    <w:rsid w:val="00263843"/>
    <w:rsid w:val="0026506D"/>
    <w:rsid w:val="002840CD"/>
    <w:rsid w:val="00287EDF"/>
    <w:rsid w:val="00292C07"/>
    <w:rsid w:val="0029338A"/>
    <w:rsid w:val="0029402E"/>
    <w:rsid w:val="00294D78"/>
    <w:rsid w:val="0029755D"/>
    <w:rsid w:val="002A103A"/>
    <w:rsid w:val="002A18CB"/>
    <w:rsid w:val="002B0B84"/>
    <w:rsid w:val="002C1843"/>
    <w:rsid w:val="002C1C89"/>
    <w:rsid w:val="002C3E26"/>
    <w:rsid w:val="002C5E99"/>
    <w:rsid w:val="002D0B3C"/>
    <w:rsid w:val="00306668"/>
    <w:rsid w:val="0031095D"/>
    <w:rsid w:val="00314C3D"/>
    <w:rsid w:val="00316619"/>
    <w:rsid w:val="003349A0"/>
    <w:rsid w:val="00346545"/>
    <w:rsid w:val="00352745"/>
    <w:rsid w:val="00363AAE"/>
    <w:rsid w:val="00367B6A"/>
    <w:rsid w:val="003774D8"/>
    <w:rsid w:val="003836F0"/>
    <w:rsid w:val="00384C23"/>
    <w:rsid w:val="00387327"/>
    <w:rsid w:val="003876A6"/>
    <w:rsid w:val="0039369D"/>
    <w:rsid w:val="00397988"/>
    <w:rsid w:val="003A4C9A"/>
    <w:rsid w:val="003B14B0"/>
    <w:rsid w:val="003C277D"/>
    <w:rsid w:val="003C3800"/>
    <w:rsid w:val="003D1E35"/>
    <w:rsid w:val="003D7A3B"/>
    <w:rsid w:val="003F107C"/>
    <w:rsid w:val="003F4FDD"/>
    <w:rsid w:val="003F5730"/>
    <w:rsid w:val="00400A95"/>
    <w:rsid w:val="00403EEF"/>
    <w:rsid w:val="00433FEC"/>
    <w:rsid w:val="00436972"/>
    <w:rsid w:val="0044183C"/>
    <w:rsid w:val="0046782E"/>
    <w:rsid w:val="00476221"/>
    <w:rsid w:val="00494ACC"/>
    <w:rsid w:val="004A5AEF"/>
    <w:rsid w:val="004B2604"/>
    <w:rsid w:val="004C3993"/>
    <w:rsid w:val="004C55CD"/>
    <w:rsid w:val="004C763F"/>
    <w:rsid w:val="004D4E70"/>
    <w:rsid w:val="004E2CE1"/>
    <w:rsid w:val="004E599B"/>
    <w:rsid w:val="004F1127"/>
    <w:rsid w:val="004F2901"/>
    <w:rsid w:val="004F3280"/>
    <w:rsid w:val="004F4759"/>
    <w:rsid w:val="00502CEC"/>
    <w:rsid w:val="00506D5F"/>
    <w:rsid w:val="00532924"/>
    <w:rsid w:val="0054545B"/>
    <w:rsid w:val="005501CA"/>
    <w:rsid w:val="005733C7"/>
    <w:rsid w:val="005805E3"/>
    <w:rsid w:val="00584F45"/>
    <w:rsid w:val="00587E8B"/>
    <w:rsid w:val="005A0224"/>
    <w:rsid w:val="005B2FD1"/>
    <w:rsid w:val="005C0981"/>
    <w:rsid w:val="005D28EC"/>
    <w:rsid w:val="005D41C0"/>
    <w:rsid w:val="005E55B3"/>
    <w:rsid w:val="005E7C8C"/>
    <w:rsid w:val="005F171A"/>
    <w:rsid w:val="005F17CF"/>
    <w:rsid w:val="005F1F10"/>
    <w:rsid w:val="00600092"/>
    <w:rsid w:val="00611282"/>
    <w:rsid w:val="00612E41"/>
    <w:rsid w:val="00612EB7"/>
    <w:rsid w:val="00642DCA"/>
    <w:rsid w:val="00643228"/>
    <w:rsid w:val="0065584C"/>
    <w:rsid w:val="006665FC"/>
    <w:rsid w:val="00684806"/>
    <w:rsid w:val="0068746E"/>
    <w:rsid w:val="00687BA7"/>
    <w:rsid w:val="006B78D4"/>
    <w:rsid w:val="006C6687"/>
    <w:rsid w:val="006C7579"/>
    <w:rsid w:val="006D1D44"/>
    <w:rsid w:val="006D3B5D"/>
    <w:rsid w:val="006D4A2F"/>
    <w:rsid w:val="006D6E47"/>
    <w:rsid w:val="006E0BCC"/>
    <w:rsid w:val="006E261C"/>
    <w:rsid w:val="006E3A5A"/>
    <w:rsid w:val="006E5E2C"/>
    <w:rsid w:val="006F142A"/>
    <w:rsid w:val="006F2291"/>
    <w:rsid w:val="00710FEE"/>
    <w:rsid w:val="00727576"/>
    <w:rsid w:val="0073191A"/>
    <w:rsid w:val="00735645"/>
    <w:rsid w:val="0074735A"/>
    <w:rsid w:val="00747574"/>
    <w:rsid w:val="0075364B"/>
    <w:rsid w:val="00755AE2"/>
    <w:rsid w:val="00766978"/>
    <w:rsid w:val="0077117C"/>
    <w:rsid w:val="00775034"/>
    <w:rsid w:val="00776ED8"/>
    <w:rsid w:val="00780C89"/>
    <w:rsid w:val="0078265C"/>
    <w:rsid w:val="007B1FAA"/>
    <w:rsid w:val="007B274E"/>
    <w:rsid w:val="007D0B62"/>
    <w:rsid w:val="007E623E"/>
    <w:rsid w:val="007F19D7"/>
    <w:rsid w:val="007F492B"/>
    <w:rsid w:val="0080651F"/>
    <w:rsid w:val="0082032B"/>
    <w:rsid w:val="008244BE"/>
    <w:rsid w:val="008269B3"/>
    <w:rsid w:val="0083790F"/>
    <w:rsid w:val="00850EFE"/>
    <w:rsid w:val="00854859"/>
    <w:rsid w:val="00864DEB"/>
    <w:rsid w:val="00877BEB"/>
    <w:rsid w:val="008935C3"/>
    <w:rsid w:val="0089458D"/>
    <w:rsid w:val="00896973"/>
    <w:rsid w:val="008C731A"/>
    <w:rsid w:val="008E0D42"/>
    <w:rsid w:val="008E5CE8"/>
    <w:rsid w:val="008F3C5A"/>
    <w:rsid w:val="008F515B"/>
    <w:rsid w:val="009116BC"/>
    <w:rsid w:val="00915E55"/>
    <w:rsid w:val="00930CC3"/>
    <w:rsid w:val="009314B8"/>
    <w:rsid w:val="00932FF3"/>
    <w:rsid w:val="00934662"/>
    <w:rsid w:val="00950425"/>
    <w:rsid w:val="009535E2"/>
    <w:rsid w:val="00971C76"/>
    <w:rsid w:val="00974430"/>
    <w:rsid w:val="00980460"/>
    <w:rsid w:val="00982EBA"/>
    <w:rsid w:val="00993A7E"/>
    <w:rsid w:val="009A3EC7"/>
    <w:rsid w:val="009A4492"/>
    <w:rsid w:val="009A4E50"/>
    <w:rsid w:val="009B5F57"/>
    <w:rsid w:val="009C5DDE"/>
    <w:rsid w:val="009F0E35"/>
    <w:rsid w:val="00A04AC2"/>
    <w:rsid w:val="00A20162"/>
    <w:rsid w:val="00A23ABA"/>
    <w:rsid w:val="00A40C32"/>
    <w:rsid w:val="00A41FF2"/>
    <w:rsid w:val="00A4273A"/>
    <w:rsid w:val="00A441C1"/>
    <w:rsid w:val="00A52A6A"/>
    <w:rsid w:val="00A54ED9"/>
    <w:rsid w:val="00A67F17"/>
    <w:rsid w:val="00A741A3"/>
    <w:rsid w:val="00A7751A"/>
    <w:rsid w:val="00A80E9E"/>
    <w:rsid w:val="00A813F1"/>
    <w:rsid w:val="00A90F45"/>
    <w:rsid w:val="00AA4D96"/>
    <w:rsid w:val="00AA6E09"/>
    <w:rsid w:val="00AB359F"/>
    <w:rsid w:val="00AB372D"/>
    <w:rsid w:val="00AC558B"/>
    <w:rsid w:val="00AC6EF3"/>
    <w:rsid w:val="00AD5332"/>
    <w:rsid w:val="00AD556F"/>
    <w:rsid w:val="00AD5D8E"/>
    <w:rsid w:val="00AE323E"/>
    <w:rsid w:val="00B0548C"/>
    <w:rsid w:val="00B1148A"/>
    <w:rsid w:val="00B32C45"/>
    <w:rsid w:val="00B36AD4"/>
    <w:rsid w:val="00B36BF3"/>
    <w:rsid w:val="00B41CF4"/>
    <w:rsid w:val="00B45F94"/>
    <w:rsid w:val="00B46B93"/>
    <w:rsid w:val="00B56FE2"/>
    <w:rsid w:val="00B640E8"/>
    <w:rsid w:val="00B95539"/>
    <w:rsid w:val="00BA7408"/>
    <w:rsid w:val="00BD0F89"/>
    <w:rsid w:val="00BE3CFC"/>
    <w:rsid w:val="00C000CC"/>
    <w:rsid w:val="00C130F7"/>
    <w:rsid w:val="00C216FD"/>
    <w:rsid w:val="00C23245"/>
    <w:rsid w:val="00C24988"/>
    <w:rsid w:val="00C26BB5"/>
    <w:rsid w:val="00C2775F"/>
    <w:rsid w:val="00C341C9"/>
    <w:rsid w:val="00C44E45"/>
    <w:rsid w:val="00C52210"/>
    <w:rsid w:val="00C54701"/>
    <w:rsid w:val="00C57FC2"/>
    <w:rsid w:val="00C6584A"/>
    <w:rsid w:val="00C708D9"/>
    <w:rsid w:val="00C748D5"/>
    <w:rsid w:val="00C8255E"/>
    <w:rsid w:val="00C840DC"/>
    <w:rsid w:val="00C92F0A"/>
    <w:rsid w:val="00C95C54"/>
    <w:rsid w:val="00CA09BB"/>
    <w:rsid w:val="00CA178B"/>
    <w:rsid w:val="00CB06C3"/>
    <w:rsid w:val="00CB0829"/>
    <w:rsid w:val="00CB38D1"/>
    <w:rsid w:val="00CB646F"/>
    <w:rsid w:val="00CB6BE8"/>
    <w:rsid w:val="00CC1870"/>
    <w:rsid w:val="00CD2948"/>
    <w:rsid w:val="00CD6474"/>
    <w:rsid w:val="00CE17E9"/>
    <w:rsid w:val="00CE2220"/>
    <w:rsid w:val="00CE607F"/>
    <w:rsid w:val="00CF04AA"/>
    <w:rsid w:val="00D010A3"/>
    <w:rsid w:val="00D03DDD"/>
    <w:rsid w:val="00D12095"/>
    <w:rsid w:val="00D16F4F"/>
    <w:rsid w:val="00D1731E"/>
    <w:rsid w:val="00D20373"/>
    <w:rsid w:val="00D205DA"/>
    <w:rsid w:val="00D26CC5"/>
    <w:rsid w:val="00D35586"/>
    <w:rsid w:val="00D41322"/>
    <w:rsid w:val="00D63C54"/>
    <w:rsid w:val="00D9089F"/>
    <w:rsid w:val="00D9475F"/>
    <w:rsid w:val="00D951CA"/>
    <w:rsid w:val="00DA77AD"/>
    <w:rsid w:val="00DB6955"/>
    <w:rsid w:val="00DB7D5B"/>
    <w:rsid w:val="00DC3221"/>
    <w:rsid w:val="00DC4963"/>
    <w:rsid w:val="00DD798A"/>
    <w:rsid w:val="00DE3507"/>
    <w:rsid w:val="00DE6202"/>
    <w:rsid w:val="00DE7497"/>
    <w:rsid w:val="00DF4341"/>
    <w:rsid w:val="00E07258"/>
    <w:rsid w:val="00E11F7D"/>
    <w:rsid w:val="00E1749A"/>
    <w:rsid w:val="00E252CA"/>
    <w:rsid w:val="00E3160F"/>
    <w:rsid w:val="00E35676"/>
    <w:rsid w:val="00E45300"/>
    <w:rsid w:val="00E47478"/>
    <w:rsid w:val="00E4776F"/>
    <w:rsid w:val="00E5673E"/>
    <w:rsid w:val="00E61453"/>
    <w:rsid w:val="00E677B7"/>
    <w:rsid w:val="00E86E6E"/>
    <w:rsid w:val="00E87749"/>
    <w:rsid w:val="00EA574B"/>
    <w:rsid w:val="00EA64B7"/>
    <w:rsid w:val="00EB7B89"/>
    <w:rsid w:val="00EC1DC3"/>
    <w:rsid w:val="00EC3410"/>
    <w:rsid w:val="00ED43F2"/>
    <w:rsid w:val="00EF01AF"/>
    <w:rsid w:val="00EF25D3"/>
    <w:rsid w:val="00F01847"/>
    <w:rsid w:val="00F01AD9"/>
    <w:rsid w:val="00F0360C"/>
    <w:rsid w:val="00F13052"/>
    <w:rsid w:val="00F1549E"/>
    <w:rsid w:val="00F3117C"/>
    <w:rsid w:val="00F34EBA"/>
    <w:rsid w:val="00F3750B"/>
    <w:rsid w:val="00F37978"/>
    <w:rsid w:val="00F46F16"/>
    <w:rsid w:val="00F554B8"/>
    <w:rsid w:val="00F55DDB"/>
    <w:rsid w:val="00F7225F"/>
    <w:rsid w:val="00F740CD"/>
    <w:rsid w:val="00F9514A"/>
    <w:rsid w:val="00FB0E6F"/>
    <w:rsid w:val="00FB5030"/>
    <w:rsid w:val="00FC0A6D"/>
    <w:rsid w:val="00FC43FE"/>
    <w:rsid w:val="00FC4FFE"/>
    <w:rsid w:val="00FD0337"/>
    <w:rsid w:val="00FD2CC7"/>
    <w:rsid w:val="00FE5FE5"/>
    <w:rsid w:val="00FE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EE3F9C"/>
  <w15:docId w15:val="{CEC9D458-FEF2-4338-B50D-5E057B6D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3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103A"/>
    <w:rPr>
      <w:strike w:val="0"/>
      <w:dstrike w:val="0"/>
      <w:color w:val="4D6C88"/>
      <w:u w:val="none"/>
      <w:effect w:val="none"/>
    </w:rPr>
  </w:style>
  <w:style w:type="paragraph" w:styleId="Prrafodelista">
    <w:name w:val="List Paragraph"/>
    <w:basedOn w:val="Normal"/>
    <w:uiPriority w:val="34"/>
    <w:qFormat/>
    <w:rsid w:val="002A103A"/>
    <w:pPr>
      <w:ind w:left="720"/>
      <w:contextualSpacing/>
    </w:pPr>
  </w:style>
  <w:style w:type="paragraph" w:styleId="Encabezado">
    <w:name w:val="header"/>
    <w:basedOn w:val="Normal"/>
    <w:link w:val="EncabezadoCar"/>
    <w:unhideWhenUsed/>
    <w:rsid w:val="002A103A"/>
    <w:pPr>
      <w:tabs>
        <w:tab w:val="center" w:pos="4419"/>
        <w:tab w:val="right" w:pos="8838"/>
      </w:tabs>
      <w:spacing w:after="0" w:line="240" w:lineRule="auto"/>
    </w:pPr>
  </w:style>
  <w:style w:type="character" w:customStyle="1" w:styleId="EncabezadoCar">
    <w:name w:val="Encabezado Car"/>
    <w:basedOn w:val="Fuentedeprrafopredeter"/>
    <w:link w:val="Encabezado"/>
    <w:rsid w:val="002A103A"/>
    <w:rPr>
      <w:lang w:val="en-US"/>
    </w:rPr>
  </w:style>
  <w:style w:type="paragraph" w:styleId="Textodeglobo">
    <w:name w:val="Balloon Text"/>
    <w:basedOn w:val="Normal"/>
    <w:link w:val="TextodegloboCar"/>
    <w:uiPriority w:val="99"/>
    <w:semiHidden/>
    <w:unhideWhenUsed/>
    <w:rsid w:val="003C27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77D"/>
    <w:rPr>
      <w:rFonts w:ascii="Tahoma" w:hAnsi="Tahoma" w:cs="Tahoma"/>
      <w:sz w:val="16"/>
      <w:szCs w:val="16"/>
      <w:lang w:val="en-US"/>
    </w:rPr>
  </w:style>
  <w:style w:type="character" w:customStyle="1" w:styleId="hps">
    <w:name w:val="hps"/>
    <w:basedOn w:val="Fuentedeprrafopredeter"/>
    <w:rsid w:val="00CD6474"/>
  </w:style>
  <w:style w:type="character" w:styleId="Refdecomentario">
    <w:name w:val="annotation reference"/>
    <w:basedOn w:val="Fuentedeprrafopredeter"/>
    <w:uiPriority w:val="99"/>
    <w:semiHidden/>
    <w:unhideWhenUsed/>
    <w:rsid w:val="00AC558B"/>
    <w:rPr>
      <w:sz w:val="16"/>
      <w:szCs w:val="16"/>
    </w:rPr>
  </w:style>
  <w:style w:type="paragraph" w:styleId="Textocomentario">
    <w:name w:val="annotation text"/>
    <w:basedOn w:val="Normal"/>
    <w:link w:val="TextocomentarioCar"/>
    <w:uiPriority w:val="99"/>
    <w:semiHidden/>
    <w:unhideWhenUsed/>
    <w:rsid w:val="00AC55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558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AC558B"/>
    <w:rPr>
      <w:b/>
      <w:bCs/>
    </w:rPr>
  </w:style>
  <w:style w:type="character" w:customStyle="1" w:styleId="AsuntodelcomentarioCar">
    <w:name w:val="Asunto del comentario Car"/>
    <w:basedOn w:val="TextocomentarioCar"/>
    <w:link w:val="Asuntodelcomentario"/>
    <w:uiPriority w:val="99"/>
    <w:semiHidden/>
    <w:rsid w:val="00AC558B"/>
    <w:rPr>
      <w:b/>
      <w:bCs/>
      <w:sz w:val="20"/>
      <w:szCs w:val="20"/>
      <w:lang w:val="en-US"/>
    </w:rPr>
  </w:style>
  <w:style w:type="character" w:styleId="Textoennegrita">
    <w:name w:val="Strong"/>
    <w:basedOn w:val="Fuentedeprrafopredeter"/>
    <w:uiPriority w:val="22"/>
    <w:qFormat/>
    <w:rsid w:val="00F1549E"/>
    <w:rPr>
      <w:b/>
      <w:bCs/>
    </w:rPr>
  </w:style>
  <w:style w:type="character" w:customStyle="1" w:styleId="apple-converted-space">
    <w:name w:val="apple-converted-space"/>
    <w:basedOn w:val="Fuentedeprrafopredeter"/>
    <w:rsid w:val="004F3280"/>
  </w:style>
  <w:style w:type="paragraph" w:styleId="Piedepgina">
    <w:name w:val="footer"/>
    <w:basedOn w:val="Normal"/>
    <w:link w:val="PiedepginaCar"/>
    <w:uiPriority w:val="99"/>
    <w:unhideWhenUsed/>
    <w:rsid w:val="00776E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ED8"/>
    <w:rPr>
      <w:lang w:val="en-US"/>
    </w:rPr>
  </w:style>
  <w:style w:type="character" w:styleId="Hipervnculovisitado">
    <w:name w:val="FollowedHyperlink"/>
    <w:basedOn w:val="Fuentedeprrafopredeter"/>
    <w:uiPriority w:val="99"/>
    <w:semiHidden/>
    <w:unhideWhenUsed/>
    <w:rsid w:val="0089458D"/>
    <w:rPr>
      <w:color w:val="800080" w:themeColor="followedHyperlink"/>
      <w:u w:val="single"/>
    </w:rPr>
  </w:style>
  <w:style w:type="paragraph" w:styleId="Revisin">
    <w:name w:val="Revision"/>
    <w:hidden/>
    <w:uiPriority w:val="99"/>
    <w:semiHidden/>
    <w:rsid w:val="00170101"/>
    <w:pPr>
      <w:spacing w:after="0" w:line="240" w:lineRule="auto"/>
    </w:pPr>
    <w:rPr>
      <w:lang w:val="en-US"/>
    </w:rPr>
  </w:style>
  <w:style w:type="paragraph" w:styleId="NormalWeb">
    <w:name w:val="Normal (Web)"/>
    <w:basedOn w:val="Normal"/>
    <w:uiPriority w:val="99"/>
    <w:unhideWhenUsed/>
    <w:rsid w:val="00172B0E"/>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Anexo2">
    <w:name w:val="Anexo 2"/>
    <w:autoRedefine/>
    <w:qFormat/>
    <w:rsid w:val="006D6E47"/>
    <w:pPr>
      <w:spacing w:after="0" w:line="240" w:lineRule="auto"/>
    </w:pPr>
    <w:rPr>
      <w:rFonts w:ascii="Trebuchet MS" w:eastAsia="Times New Roman" w:hAnsi="Trebuchet MS" w:cs="Times New Roman"/>
      <w:caps/>
      <w:sz w:val="16"/>
      <w:szCs w:val="16"/>
      <w:lang w:val="es-ES_tradnl" w:eastAsia="es-ES"/>
    </w:rPr>
  </w:style>
  <w:style w:type="paragraph" w:customStyle="1" w:styleId="Encabezadoprimerapgina">
    <w:name w:val="Encabezado primera página"/>
    <w:next w:val="Normal"/>
    <w:autoRedefine/>
    <w:qFormat/>
    <w:rsid w:val="006D6E47"/>
    <w:pPr>
      <w:spacing w:after="0" w:line="240" w:lineRule="auto"/>
      <w:ind w:left="-108" w:right="-108"/>
    </w:pPr>
    <w:rPr>
      <w:rFonts w:ascii="Trebuchet MS" w:eastAsia="Times New Roman" w:hAnsi="Trebuchet MS" w:cs="Times New Roman"/>
      <w:b/>
      <w:caps/>
      <w:color w:val="D22020"/>
      <w:sz w:val="18"/>
      <w:szCs w:val="18"/>
      <w:lang w:val="es-ES_tradnl" w:eastAsia="es-ES"/>
    </w:rPr>
  </w:style>
  <w:style w:type="paragraph" w:customStyle="1" w:styleId="Piedepginaizquierda">
    <w:name w:val="Pie de página izquierda"/>
    <w:basedOn w:val="Normal"/>
    <w:rsid w:val="006D6E47"/>
    <w:pPr>
      <w:spacing w:line="360" w:lineRule="auto"/>
      <w:jc w:val="both"/>
    </w:pPr>
    <w:rPr>
      <w:rFonts w:ascii="Trebuchet MS" w:eastAsia="Times New Roman" w:hAnsi="Trebuchet MS" w:cs="Times New Roman"/>
      <w:color w:val="808080"/>
      <w:sz w:val="16"/>
      <w:szCs w:val="24"/>
      <w:lang w:val="es-ES_tradnl" w:eastAsia="es-ES"/>
    </w:rPr>
  </w:style>
  <w:style w:type="paragraph" w:customStyle="1" w:styleId="Piedepginaderecha">
    <w:name w:val="Pie de página derecha"/>
    <w:basedOn w:val="Normal"/>
    <w:rsid w:val="006D6E47"/>
    <w:pPr>
      <w:spacing w:line="360" w:lineRule="auto"/>
      <w:jc w:val="right"/>
    </w:pPr>
    <w:rPr>
      <w:rFonts w:ascii="Trebuchet MS" w:eastAsia="Times New Roman" w:hAnsi="Trebuchet MS" w:cs="Times New Roman"/>
      <w:color w:val="808080"/>
      <w:sz w:val="16"/>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7212">
      <w:bodyDiv w:val="1"/>
      <w:marLeft w:val="0"/>
      <w:marRight w:val="0"/>
      <w:marTop w:val="0"/>
      <w:marBottom w:val="0"/>
      <w:divBdr>
        <w:top w:val="none" w:sz="0" w:space="0" w:color="auto"/>
        <w:left w:val="none" w:sz="0" w:space="0" w:color="auto"/>
        <w:bottom w:val="none" w:sz="0" w:space="0" w:color="auto"/>
        <w:right w:val="none" w:sz="0" w:space="0" w:color="auto"/>
      </w:divBdr>
    </w:div>
    <w:div w:id="729109977">
      <w:bodyDiv w:val="1"/>
      <w:marLeft w:val="0"/>
      <w:marRight w:val="0"/>
      <w:marTop w:val="0"/>
      <w:marBottom w:val="0"/>
      <w:divBdr>
        <w:top w:val="none" w:sz="0" w:space="0" w:color="auto"/>
        <w:left w:val="none" w:sz="0" w:space="0" w:color="auto"/>
        <w:bottom w:val="none" w:sz="0" w:space="0" w:color="auto"/>
        <w:right w:val="none" w:sz="0" w:space="0" w:color="auto"/>
      </w:divBdr>
    </w:div>
    <w:div w:id="824668084">
      <w:bodyDiv w:val="1"/>
      <w:marLeft w:val="0"/>
      <w:marRight w:val="0"/>
      <w:marTop w:val="0"/>
      <w:marBottom w:val="0"/>
      <w:divBdr>
        <w:top w:val="none" w:sz="0" w:space="0" w:color="auto"/>
        <w:left w:val="none" w:sz="0" w:space="0" w:color="auto"/>
        <w:bottom w:val="none" w:sz="0" w:space="0" w:color="auto"/>
        <w:right w:val="none" w:sz="0" w:space="0" w:color="auto"/>
      </w:divBdr>
    </w:div>
    <w:div w:id="883567076">
      <w:bodyDiv w:val="1"/>
      <w:marLeft w:val="0"/>
      <w:marRight w:val="0"/>
      <w:marTop w:val="0"/>
      <w:marBottom w:val="0"/>
      <w:divBdr>
        <w:top w:val="none" w:sz="0" w:space="0" w:color="auto"/>
        <w:left w:val="none" w:sz="0" w:space="0" w:color="auto"/>
        <w:bottom w:val="none" w:sz="0" w:space="0" w:color="auto"/>
        <w:right w:val="none" w:sz="0" w:space="0" w:color="auto"/>
      </w:divBdr>
    </w:div>
    <w:div w:id="2092385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sal.es/" TargetMode="External"/><Relationship Id="rId13" Type="http://schemas.openxmlformats.org/officeDocument/2006/relationships/hyperlink" Target="https://investigacion.us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pesp.br/sprint/call22017" TargetMode="External"/><Relationship Id="rId4" Type="http://schemas.openxmlformats.org/officeDocument/2006/relationships/settings" Target="settings.xml"/><Relationship Id="rId9" Type="http://schemas.openxmlformats.org/officeDocument/2006/relationships/hyperlink" Target="http://www.fapesp.br/sprint/call22017" TargetMode="External"/><Relationship Id="rId14" Type="http://schemas.openxmlformats.org/officeDocument/2006/relationships/hyperlink" Target="mailto:serv.agi@usal.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CF01-10B0-4855-BB27-7124A317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7048</Characters>
  <Application>Microsoft Office Word</Application>
  <DocSecurity>4</DocSecurity>
  <Lines>58</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Regionales Rechenzentrum, Uni-Erlangen</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splufrei</dc:creator>
  <cp:lastModifiedBy>usuario</cp:lastModifiedBy>
  <cp:revision>2</cp:revision>
  <cp:lastPrinted>2014-05-05T18:16:00Z</cp:lastPrinted>
  <dcterms:created xsi:type="dcterms:W3CDTF">2017-04-28T06:59:00Z</dcterms:created>
  <dcterms:modified xsi:type="dcterms:W3CDTF">2017-04-28T06:59:00Z</dcterms:modified>
</cp:coreProperties>
</file>