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8" w:rsidRDefault="00526F98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67589" w:rsidRPr="0044399B" w:rsidRDefault="009F1868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ANEXO </w:t>
      </w:r>
    </w:p>
    <w:p w:rsidR="0044399B" w:rsidRDefault="0044399B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bCs/>
          <w:color w:val="000000"/>
          <w:sz w:val="24"/>
          <w:szCs w:val="24"/>
        </w:rPr>
        <w:t xml:space="preserve">Referencia: </w:t>
      </w:r>
      <w:r w:rsidR="00CD6434" w:rsidRPr="0044399B">
        <w:rPr>
          <w:rFonts w:ascii="Times New Roman" w:hAnsi="Times New Roman"/>
          <w:b/>
          <w:bCs/>
          <w:color w:val="000000"/>
          <w:sz w:val="24"/>
          <w:szCs w:val="24"/>
        </w:rPr>
        <w:t xml:space="preserve">GRUPO DE FRACTURA DE MATERIALES E INTEGRIDAD ESTRUCTURAL (GFMIE) DE LA UNIVERSIDAD DE SALAMANCA </w:t>
      </w:r>
      <w:r w:rsidR="001F17F6" w:rsidRPr="0044399B">
        <w:rPr>
          <w:rFonts w:ascii="Times New Roman" w:hAnsi="Times New Roman"/>
          <w:b/>
          <w:bCs/>
          <w:color w:val="000000"/>
          <w:sz w:val="24"/>
          <w:szCs w:val="24"/>
        </w:rPr>
        <w:t>(USAL)</w:t>
      </w:r>
      <w:r w:rsidR="00001F18" w:rsidRPr="0044399B">
        <w:rPr>
          <w:rFonts w:ascii="Times New Roman" w:hAnsi="Times New Roman"/>
          <w:b/>
          <w:bCs/>
          <w:color w:val="000000"/>
          <w:sz w:val="24"/>
          <w:szCs w:val="24"/>
        </w:rPr>
        <w:t>/POSDOCTORAL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9B">
        <w:rPr>
          <w:rFonts w:ascii="Times New Roman" w:hAnsi="Times New Roman"/>
          <w:sz w:val="24"/>
          <w:szCs w:val="24"/>
        </w:rPr>
        <w:t xml:space="preserve">Fecha de Publicación: </w:t>
      </w:r>
      <w:r w:rsidR="00EA2DD3">
        <w:rPr>
          <w:rFonts w:ascii="Times New Roman" w:hAnsi="Times New Roman"/>
          <w:sz w:val="24"/>
          <w:szCs w:val="24"/>
        </w:rPr>
        <w:t>3/10/2014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9B">
        <w:rPr>
          <w:rFonts w:ascii="Times New Roman" w:hAnsi="Times New Roman"/>
          <w:sz w:val="24"/>
          <w:szCs w:val="24"/>
        </w:rPr>
        <w:t xml:space="preserve">Fin de Plazo de presentación de solicitudes: </w:t>
      </w:r>
      <w:r w:rsidR="00D31BFC">
        <w:rPr>
          <w:rFonts w:ascii="Times New Roman" w:hAnsi="Times New Roman"/>
          <w:sz w:val="24"/>
          <w:szCs w:val="24"/>
        </w:rPr>
        <w:t>18</w:t>
      </w:r>
      <w:r w:rsidR="004640C3" w:rsidRPr="0044399B">
        <w:rPr>
          <w:rFonts w:ascii="Times New Roman" w:hAnsi="Times New Roman"/>
          <w:sz w:val="24"/>
          <w:szCs w:val="24"/>
        </w:rPr>
        <w:t>/10/201</w:t>
      </w:r>
      <w:r w:rsidR="00EA2DD3">
        <w:rPr>
          <w:rFonts w:ascii="Times New Roman" w:hAnsi="Times New Roman"/>
          <w:sz w:val="24"/>
          <w:szCs w:val="24"/>
        </w:rPr>
        <w:t>4</w:t>
      </w:r>
    </w:p>
    <w:p w:rsidR="00367589" w:rsidRPr="0044399B" w:rsidRDefault="003A741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9B">
        <w:rPr>
          <w:rFonts w:ascii="Times New Roman" w:hAnsi="Times New Roman"/>
          <w:b/>
          <w:sz w:val="24"/>
          <w:szCs w:val="24"/>
        </w:rPr>
        <w:t>Entidad financiadora</w:t>
      </w:r>
      <w:r w:rsidR="00367589" w:rsidRPr="0044399B">
        <w:rPr>
          <w:rFonts w:ascii="Times New Roman" w:hAnsi="Times New Roman"/>
          <w:b/>
          <w:sz w:val="24"/>
          <w:szCs w:val="24"/>
        </w:rPr>
        <w:t xml:space="preserve">: </w:t>
      </w:r>
      <w:r w:rsidR="00367589" w:rsidRPr="0044399B">
        <w:rPr>
          <w:rFonts w:ascii="Times New Roman" w:hAnsi="Times New Roman"/>
          <w:sz w:val="24"/>
          <w:szCs w:val="24"/>
        </w:rPr>
        <w:t>Junta de Castilla y León cofinanciada con Fondo Social Europeo.</w:t>
      </w:r>
    </w:p>
    <w:p w:rsidR="00367589" w:rsidRPr="0044399B" w:rsidRDefault="00B9015A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>Aplicación presupuestaria U</w:t>
      </w:r>
      <w:r w:rsidR="00367589" w:rsidRPr="0044399B">
        <w:rPr>
          <w:rFonts w:ascii="Times New Roman" w:hAnsi="Times New Roman"/>
          <w:b/>
          <w:sz w:val="24"/>
          <w:szCs w:val="24"/>
          <w:lang w:eastAsia="es-ES"/>
        </w:rPr>
        <w:t>niversidad de Salamanca</w:t>
      </w:r>
      <w:r w:rsidR="00344F52" w:rsidRPr="0044399B">
        <w:rPr>
          <w:rFonts w:ascii="Times New Roman" w:hAnsi="Times New Roman"/>
          <w:sz w:val="24"/>
          <w:szCs w:val="24"/>
          <w:lang w:eastAsia="es-ES"/>
        </w:rPr>
        <w:t xml:space="preserve">: </w:t>
      </w:r>
      <w:r w:rsidR="006C4B1C">
        <w:rPr>
          <w:rFonts w:ascii="Times New Roman" w:eastAsia="Times New Roman" w:hAnsi="Times New Roman"/>
          <w:sz w:val="24"/>
          <w:szCs w:val="24"/>
        </w:rPr>
        <w:t>463AB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99B">
        <w:rPr>
          <w:rFonts w:ascii="Times New Roman" w:hAnsi="Times New Roman"/>
          <w:b/>
          <w:sz w:val="24"/>
          <w:szCs w:val="24"/>
        </w:rPr>
        <w:t xml:space="preserve">Categoría: </w:t>
      </w:r>
      <w:r w:rsidR="001E2F93" w:rsidRPr="0044399B">
        <w:rPr>
          <w:rFonts w:ascii="Times New Roman" w:hAnsi="Times New Roman"/>
          <w:color w:val="000000"/>
          <w:sz w:val="24"/>
          <w:szCs w:val="24"/>
        </w:rPr>
        <w:t>Investigador Posdoctoral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Jornada semanal</w:t>
      </w:r>
      <w:r w:rsidR="00E01ACD" w:rsidRPr="0044399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4399B">
        <w:rPr>
          <w:rFonts w:ascii="Times New Roman" w:hAnsi="Times New Roman"/>
          <w:color w:val="000000"/>
          <w:sz w:val="24"/>
          <w:szCs w:val="24"/>
        </w:rPr>
        <w:t xml:space="preserve">37.5 horas con el siguiente 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Horario</w:t>
      </w:r>
      <w:r w:rsidRPr="0044399B">
        <w:rPr>
          <w:rFonts w:ascii="Times New Roman" w:hAnsi="Times New Roman"/>
          <w:color w:val="000000"/>
          <w:sz w:val="24"/>
          <w:szCs w:val="24"/>
        </w:rPr>
        <w:t>: Lunes-Jueves: 9-14 y 16-18,30Viernes: 8-15,30</w:t>
      </w:r>
    </w:p>
    <w:p w:rsidR="001E2F93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Modalidad de Contrato</w:t>
      </w:r>
      <w:r w:rsidRPr="0044399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E2F93" w:rsidRPr="0044399B">
        <w:rPr>
          <w:rFonts w:ascii="Times New Roman" w:hAnsi="Times New Roman"/>
          <w:color w:val="000000"/>
          <w:sz w:val="24"/>
          <w:szCs w:val="24"/>
        </w:rPr>
        <w:t xml:space="preserve">Acceso al Sistema español de Ciencia y Tecnología. (Art. 22 </w:t>
      </w:r>
    </w:p>
    <w:p w:rsidR="00367589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>Ley 14/2011, de 1 de junio, de la Ciencia, la Tecnología y la Innovación.</w:t>
      </w:r>
      <w:r w:rsidR="00335928" w:rsidRPr="0044399B">
        <w:rPr>
          <w:rFonts w:ascii="Times New Roman" w:hAnsi="Times New Roman"/>
          <w:color w:val="000000"/>
          <w:sz w:val="24"/>
          <w:szCs w:val="24"/>
        </w:rPr>
        <w:t xml:space="preserve"> BOE de</w:t>
      </w:r>
      <w:r w:rsidRPr="0044399B">
        <w:rPr>
          <w:rFonts w:ascii="Times New Roman" w:hAnsi="Times New Roman"/>
          <w:color w:val="000000"/>
          <w:sz w:val="24"/>
          <w:szCs w:val="24"/>
        </w:rPr>
        <w:t xml:space="preserve"> 2 de junio de 2011)</w:t>
      </w:r>
    </w:p>
    <w:p w:rsidR="00455DB1" w:rsidRPr="0044399B" w:rsidRDefault="00455DB1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Número de contratos</w:t>
      </w:r>
      <w:r w:rsidRPr="0044399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E2F93" w:rsidRPr="00F91623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1E2F93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Re</w:t>
      </w:r>
      <w:r w:rsidR="00335928" w:rsidRPr="0044399B">
        <w:rPr>
          <w:rFonts w:ascii="Times New Roman" w:hAnsi="Times New Roman"/>
          <w:b/>
          <w:color w:val="000000"/>
          <w:sz w:val="24"/>
          <w:szCs w:val="24"/>
        </w:rPr>
        <w:t xml:space="preserve">tribución: </w:t>
      </w:r>
      <w:r w:rsidR="00335928" w:rsidRPr="0044399B">
        <w:rPr>
          <w:rFonts w:ascii="Times New Roman" w:hAnsi="Times New Roman"/>
          <w:color w:val="000000"/>
          <w:sz w:val="24"/>
          <w:szCs w:val="24"/>
        </w:rPr>
        <w:t>12 mensualidades de</w:t>
      </w:r>
      <w:r w:rsidRPr="0044399B">
        <w:rPr>
          <w:rFonts w:ascii="Times New Roman" w:hAnsi="Times New Roman"/>
          <w:color w:val="000000"/>
          <w:sz w:val="24"/>
          <w:szCs w:val="24"/>
        </w:rPr>
        <w:t xml:space="preserve"> 2.546,48 €</w:t>
      </w:r>
    </w:p>
    <w:p w:rsidR="004A39B7" w:rsidRDefault="004A39B7" w:rsidP="0042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42E2" w:rsidRPr="0044399B" w:rsidRDefault="004242E2" w:rsidP="0042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 xml:space="preserve">OBJETO DEL CONTRATO </w:t>
      </w:r>
    </w:p>
    <w:p w:rsidR="001E2F93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>Actividades de investigación en:</w:t>
      </w:r>
    </w:p>
    <w:p w:rsidR="001E2F93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>Fractura de Materiales e Integridad Estructural</w:t>
      </w:r>
    </w:p>
    <w:p w:rsidR="001E2F93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>Materiales Estructurales para uso en Ingeniería</w:t>
      </w:r>
    </w:p>
    <w:p w:rsidR="001E2F93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 xml:space="preserve">Aceros </w:t>
      </w:r>
      <w:proofErr w:type="spellStart"/>
      <w:r w:rsidRPr="0044399B">
        <w:rPr>
          <w:rFonts w:ascii="Times New Roman" w:hAnsi="Times New Roman"/>
          <w:color w:val="000000"/>
          <w:sz w:val="24"/>
          <w:szCs w:val="24"/>
        </w:rPr>
        <w:t>Perlíticos</w:t>
      </w:r>
      <w:proofErr w:type="spellEnd"/>
      <w:r w:rsidRPr="0044399B">
        <w:rPr>
          <w:rFonts w:ascii="Times New Roman" w:hAnsi="Times New Roman"/>
          <w:color w:val="000000"/>
          <w:sz w:val="24"/>
          <w:szCs w:val="24"/>
        </w:rPr>
        <w:t xml:space="preserve"> Trefilados</w:t>
      </w:r>
    </w:p>
    <w:p w:rsidR="001E2F93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 xml:space="preserve">Aceros de </w:t>
      </w:r>
      <w:proofErr w:type="spellStart"/>
      <w:r w:rsidRPr="0044399B">
        <w:rPr>
          <w:rFonts w:ascii="Times New Roman" w:hAnsi="Times New Roman"/>
          <w:color w:val="000000"/>
          <w:sz w:val="24"/>
          <w:szCs w:val="24"/>
        </w:rPr>
        <w:t>Prtetensado</w:t>
      </w:r>
      <w:proofErr w:type="spellEnd"/>
    </w:p>
    <w:p w:rsidR="001E2F93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>Fractura por Corrosión Bajo Tensión</w:t>
      </w:r>
    </w:p>
    <w:p w:rsidR="00367589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4399B">
        <w:rPr>
          <w:rFonts w:ascii="Times New Roman" w:hAnsi="Times New Roman"/>
          <w:color w:val="000000"/>
          <w:sz w:val="24"/>
          <w:szCs w:val="24"/>
        </w:rPr>
        <w:t>Fragilización</w:t>
      </w:r>
      <w:proofErr w:type="spellEnd"/>
      <w:r w:rsidRPr="0044399B">
        <w:rPr>
          <w:rFonts w:ascii="Times New Roman" w:hAnsi="Times New Roman"/>
          <w:color w:val="000000"/>
          <w:sz w:val="24"/>
          <w:szCs w:val="24"/>
        </w:rPr>
        <w:t xml:space="preserve"> por Hidrógeno</w:t>
      </w:r>
      <w:r w:rsidR="00367589" w:rsidRPr="0044399B">
        <w:rPr>
          <w:rFonts w:ascii="Times New Roman" w:hAnsi="Times New Roman"/>
          <w:color w:val="000000"/>
          <w:sz w:val="24"/>
          <w:szCs w:val="24"/>
        </w:rPr>
        <w:t>.</w:t>
      </w:r>
    </w:p>
    <w:p w:rsidR="001E2F93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 xml:space="preserve">Lugar de trabajo: </w:t>
      </w:r>
      <w:r w:rsidRPr="0044399B">
        <w:rPr>
          <w:rFonts w:ascii="Times New Roman" w:hAnsi="Times New Roman"/>
          <w:color w:val="000000"/>
          <w:sz w:val="24"/>
          <w:szCs w:val="24"/>
        </w:rPr>
        <w:t>E.P.S de Zamora</w:t>
      </w:r>
    </w:p>
    <w:p w:rsidR="00367589" w:rsidRPr="0044399B" w:rsidRDefault="001E2F9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 xml:space="preserve">Centro, departamento o Instituto: </w:t>
      </w:r>
      <w:r w:rsidRPr="0044399B">
        <w:rPr>
          <w:rFonts w:ascii="Times New Roman" w:hAnsi="Times New Roman"/>
          <w:color w:val="000000"/>
          <w:sz w:val="24"/>
          <w:szCs w:val="24"/>
        </w:rPr>
        <w:t>Construcción y Agronomía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En su caso</w:t>
      </w:r>
      <w:r w:rsidR="00344F52" w:rsidRPr="0044399B">
        <w:rPr>
          <w:rFonts w:ascii="Times New Roman" w:hAnsi="Times New Roman"/>
          <w:b/>
          <w:color w:val="000000"/>
          <w:sz w:val="24"/>
          <w:szCs w:val="24"/>
        </w:rPr>
        <w:t xml:space="preserve"> proyecto en el que se  vincula</w:t>
      </w:r>
      <w:r w:rsidRPr="0044399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E2F93" w:rsidRPr="0044399B">
        <w:rPr>
          <w:rFonts w:ascii="Times New Roman" w:hAnsi="Times New Roman"/>
          <w:color w:val="000000"/>
          <w:sz w:val="24"/>
          <w:szCs w:val="24"/>
        </w:rPr>
        <w:t>Proyectos de Investigación del Investigador responsable del Grupo de Fractura de Materiales e Integridad Estructural (GFMIE)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Fecha prevista de inicio de contrato</w:t>
      </w:r>
      <w:r w:rsidR="00344F52" w:rsidRPr="0044399B">
        <w:rPr>
          <w:rFonts w:ascii="Times New Roman" w:hAnsi="Times New Roman"/>
          <w:color w:val="000000"/>
          <w:sz w:val="24"/>
          <w:szCs w:val="24"/>
        </w:rPr>
        <w:t>: 01/11</w:t>
      </w:r>
      <w:r w:rsidR="00EA2DD3">
        <w:rPr>
          <w:rFonts w:ascii="Times New Roman" w:hAnsi="Times New Roman"/>
          <w:color w:val="000000"/>
          <w:sz w:val="24"/>
          <w:szCs w:val="24"/>
        </w:rPr>
        <w:t>/2014</w:t>
      </w:r>
      <w:r w:rsidRPr="004439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Fecha prevista de fin de contrato</w:t>
      </w:r>
      <w:r w:rsidR="00EA2DD3">
        <w:rPr>
          <w:rFonts w:ascii="Times New Roman" w:hAnsi="Times New Roman"/>
          <w:color w:val="000000"/>
          <w:sz w:val="24"/>
          <w:szCs w:val="24"/>
        </w:rPr>
        <w:t>: 31/10/2015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Comisión de Selección:</w:t>
      </w:r>
    </w:p>
    <w:p w:rsidR="00367589" w:rsidRPr="0044399B" w:rsidRDefault="00A969B4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</w:t>
      </w:r>
      <w:r w:rsidR="00EA2DD3">
        <w:rPr>
          <w:rFonts w:ascii="Times New Roman" w:hAnsi="Times New Roman"/>
          <w:color w:val="000000"/>
          <w:sz w:val="24"/>
          <w:szCs w:val="24"/>
        </w:rPr>
        <w:t>e</w:t>
      </w:r>
      <w:r w:rsidR="00415510" w:rsidRPr="0044399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E2F93" w:rsidRPr="0044399B">
        <w:rPr>
          <w:rFonts w:ascii="Times New Roman" w:hAnsi="Times New Roman"/>
          <w:color w:val="000000"/>
          <w:sz w:val="24"/>
          <w:szCs w:val="24"/>
        </w:rPr>
        <w:t>D</w:t>
      </w:r>
      <w:r w:rsidR="00EA2DD3">
        <w:rPr>
          <w:rFonts w:ascii="Times New Roman" w:hAnsi="Times New Roman"/>
          <w:color w:val="000000"/>
          <w:sz w:val="24"/>
          <w:szCs w:val="24"/>
        </w:rPr>
        <w:t xml:space="preserve">. Juan Manuel Corchado </w:t>
      </w:r>
      <w:proofErr w:type="spellStart"/>
      <w:r w:rsidR="00EA2DD3">
        <w:rPr>
          <w:rFonts w:ascii="Times New Roman" w:hAnsi="Times New Roman"/>
          <w:color w:val="000000"/>
          <w:sz w:val="24"/>
          <w:szCs w:val="24"/>
        </w:rPr>
        <w:t>Rodriguez</w:t>
      </w:r>
      <w:proofErr w:type="spellEnd"/>
      <w:r w:rsidR="00EA2D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7589" w:rsidRPr="0044399B" w:rsidRDefault="00415510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>Vocal: D</w:t>
      </w:r>
      <w:r w:rsidR="00367589" w:rsidRPr="004439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2F93" w:rsidRPr="0044399B">
        <w:rPr>
          <w:rFonts w:ascii="Times New Roman" w:hAnsi="Times New Roman"/>
          <w:color w:val="000000"/>
          <w:sz w:val="24"/>
          <w:szCs w:val="24"/>
        </w:rPr>
        <w:t>Jesús Toribio Quevedo</w:t>
      </w:r>
    </w:p>
    <w:p w:rsidR="00367589" w:rsidRPr="0044399B" w:rsidRDefault="00A969B4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Secretari</w:t>
      </w:r>
      <w:r w:rsidR="00415510" w:rsidRPr="0044399B">
        <w:rPr>
          <w:rFonts w:ascii="Times New Roman" w:hAnsi="Times New Roman"/>
          <w:color w:val="000000"/>
          <w:sz w:val="24"/>
          <w:szCs w:val="24"/>
        </w:rPr>
        <w:t xml:space="preserve">a: </w:t>
      </w:r>
      <w:r w:rsidR="00367589" w:rsidRPr="0044399B">
        <w:rPr>
          <w:rFonts w:ascii="Times New Roman" w:hAnsi="Times New Roman"/>
          <w:color w:val="000000"/>
          <w:sz w:val="24"/>
          <w:szCs w:val="24"/>
        </w:rPr>
        <w:t>Dª.</w:t>
      </w:r>
      <w:r w:rsidR="001E2F93" w:rsidRPr="0044399B">
        <w:rPr>
          <w:rFonts w:ascii="Times New Roman" w:hAnsi="Times New Roman"/>
          <w:color w:val="000000"/>
          <w:sz w:val="24"/>
          <w:szCs w:val="24"/>
        </w:rPr>
        <w:t xml:space="preserve"> Yolanda Gutiérrez Fernández</w:t>
      </w:r>
    </w:p>
    <w:p w:rsidR="00FD08AB" w:rsidRDefault="00FD08AB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</w:rPr>
        <w:t>Requisitos específicos:</w:t>
      </w:r>
    </w:p>
    <w:p w:rsidR="008D3EE6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 xml:space="preserve">Los solicitantes deberán </w:t>
      </w:r>
      <w:r w:rsidR="00CD0DA7" w:rsidRPr="0044399B">
        <w:rPr>
          <w:rFonts w:ascii="Times New Roman" w:hAnsi="Times New Roman"/>
          <w:color w:val="000000"/>
          <w:sz w:val="24"/>
          <w:szCs w:val="24"/>
        </w:rPr>
        <w:t>estar en posesión del título de</w:t>
      </w:r>
      <w:r w:rsidR="008D3EE6" w:rsidRPr="0044399B">
        <w:rPr>
          <w:rFonts w:ascii="Times New Roman" w:hAnsi="Times New Roman"/>
          <w:color w:val="000000"/>
          <w:sz w:val="24"/>
          <w:szCs w:val="24"/>
        </w:rPr>
        <w:t>:</w:t>
      </w:r>
    </w:p>
    <w:p w:rsidR="003D7262" w:rsidRPr="0044399B" w:rsidRDefault="00CD0DA7" w:rsidP="003D7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>Ingeniero de Materiales</w:t>
      </w:r>
      <w:r w:rsidR="003D7262" w:rsidRPr="0044399B">
        <w:rPr>
          <w:rFonts w:ascii="Times New Roman" w:hAnsi="Times New Roman"/>
          <w:color w:val="000000"/>
          <w:sz w:val="24"/>
          <w:szCs w:val="24"/>
        </w:rPr>
        <w:t xml:space="preserve"> con título de Doctor.</w:t>
      </w:r>
      <w:r w:rsidR="00EA2D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262" w:rsidRPr="0044399B">
        <w:rPr>
          <w:rFonts w:ascii="Times New Roman" w:hAnsi="Times New Roman"/>
          <w:sz w:val="24"/>
          <w:szCs w:val="24"/>
        </w:rPr>
        <w:t>La fecha de obtención del grado de doctor no será anterior al 1 de Enero de</w:t>
      </w:r>
      <w:r w:rsidR="003D7262" w:rsidRPr="0044399B">
        <w:rPr>
          <w:rFonts w:ascii="Times New Roman" w:hAnsi="Times New Roman"/>
          <w:b/>
          <w:sz w:val="24"/>
          <w:szCs w:val="24"/>
        </w:rPr>
        <w:t xml:space="preserve"> </w:t>
      </w:r>
      <w:r w:rsidR="00BD51E9">
        <w:rPr>
          <w:rFonts w:ascii="Times New Roman" w:hAnsi="Times New Roman"/>
          <w:b/>
          <w:sz w:val="24"/>
          <w:szCs w:val="24"/>
        </w:rPr>
        <w:t>2010</w:t>
      </w:r>
      <w:r w:rsidR="003D7262" w:rsidRPr="0044399B">
        <w:rPr>
          <w:rFonts w:ascii="Times New Roman" w:hAnsi="Times New Roman"/>
          <w:sz w:val="24"/>
          <w:szCs w:val="24"/>
        </w:rPr>
        <w:t xml:space="preserve"> salvo las situaciones  contempladas en el art. 22 de la Ley 14/2011 de la Ciencia, </w:t>
      </w:r>
      <w:r w:rsidR="00EA2DD3">
        <w:rPr>
          <w:rFonts w:ascii="Times New Roman" w:hAnsi="Times New Roman"/>
          <w:sz w:val="24"/>
          <w:szCs w:val="24"/>
        </w:rPr>
        <w:t xml:space="preserve">la </w:t>
      </w:r>
      <w:r w:rsidR="003D7262" w:rsidRPr="0044399B">
        <w:rPr>
          <w:rFonts w:ascii="Times New Roman" w:hAnsi="Times New Roman"/>
          <w:sz w:val="24"/>
          <w:szCs w:val="24"/>
        </w:rPr>
        <w:t xml:space="preserve">Tecnología y la Innovación   y el art. 11.1 </w:t>
      </w:r>
      <w:r w:rsidR="003D7262" w:rsidRPr="0044399B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Real Decreto Legislativo 1/1995, de 24 marzo de 1995 </w:t>
      </w:r>
      <w:r w:rsidR="003D7262" w:rsidRPr="0044399B">
        <w:rPr>
          <w:rFonts w:ascii="Times New Roman" w:eastAsia="Times New Roman" w:hAnsi="Times New Roman"/>
          <w:sz w:val="24"/>
          <w:szCs w:val="24"/>
          <w:lang w:eastAsia="es-ES"/>
        </w:rPr>
        <w:t>T</w:t>
      </w:r>
      <w:r w:rsidR="003D7262" w:rsidRPr="0044399B">
        <w:rPr>
          <w:rFonts w:ascii="Times New Roman" w:eastAsia="Times New Roman" w:hAnsi="Times New Roman"/>
          <w:color w:val="333333"/>
          <w:sz w:val="24"/>
          <w:szCs w:val="24"/>
          <w:lang w:eastAsia="es-ES"/>
        </w:rPr>
        <w:t xml:space="preserve">exto refundido de la Ley del Estatuto de los </w:t>
      </w:r>
      <w:proofErr w:type="spellStart"/>
      <w:r w:rsidR="003D7262" w:rsidRPr="0044399B">
        <w:rPr>
          <w:rFonts w:ascii="Times New Roman" w:eastAsia="Times New Roman" w:hAnsi="Times New Roman"/>
          <w:color w:val="333333"/>
          <w:sz w:val="24"/>
          <w:szCs w:val="24"/>
          <w:lang w:eastAsia="es-ES"/>
        </w:rPr>
        <w:t>Trabajadores</w:t>
      </w:r>
      <w:r w:rsidR="003D7262" w:rsidRPr="0044399B">
        <w:rPr>
          <w:rFonts w:ascii="Times New Roman" w:hAnsi="Times New Roman"/>
          <w:sz w:val="24"/>
          <w:szCs w:val="24"/>
        </w:rPr>
        <w:t>del</w:t>
      </w:r>
      <w:proofErr w:type="spellEnd"/>
      <w:r w:rsidR="003D7262" w:rsidRPr="0044399B">
        <w:rPr>
          <w:rFonts w:ascii="Times New Roman" w:hAnsi="Times New Roman"/>
          <w:sz w:val="24"/>
          <w:szCs w:val="24"/>
        </w:rPr>
        <w:t xml:space="preserve"> Estatuto de los Trabajadores. 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99B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Méritos y valoración de los mismos</w:t>
      </w:r>
      <w:r w:rsidRPr="0044399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99B">
        <w:rPr>
          <w:rFonts w:ascii="Times New Roman" w:hAnsi="Times New Roman"/>
          <w:color w:val="000000"/>
          <w:sz w:val="24"/>
          <w:szCs w:val="24"/>
        </w:rPr>
        <w:t xml:space="preserve">La Comisión de selección valorará los méritos siguientes, acreditados documentalmente </w:t>
      </w:r>
      <w:r w:rsidR="00335928" w:rsidRPr="0044399B">
        <w:rPr>
          <w:rFonts w:ascii="Times New Roman" w:hAnsi="Times New Roman"/>
          <w:color w:val="000000"/>
          <w:sz w:val="24"/>
          <w:szCs w:val="24"/>
        </w:rPr>
        <w:t xml:space="preserve">conforme al siguiente baremo: 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9B">
        <w:rPr>
          <w:rFonts w:ascii="Times New Roman" w:hAnsi="Times New Roman"/>
          <w:sz w:val="24"/>
          <w:szCs w:val="24"/>
        </w:rPr>
        <w:t xml:space="preserve">1. Experiencia </w:t>
      </w:r>
      <w:r w:rsidR="001E2F93" w:rsidRPr="0044399B">
        <w:rPr>
          <w:rFonts w:ascii="Times New Roman" w:hAnsi="Times New Roman"/>
          <w:sz w:val="24"/>
          <w:szCs w:val="24"/>
        </w:rPr>
        <w:t>en las actividades de investigación anteriormente relacionadas</w:t>
      </w:r>
    </w:p>
    <w:p w:rsidR="00367589" w:rsidRPr="0044399B" w:rsidRDefault="00EA2DD3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</w:t>
      </w:r>
      <w:r w:rsidR="00FD08AB" w:rsidRPr="0044399B">
        <w:rPr>
          <w:rFonts w:ascii="Times New Roman" w:hAnsi="Times New Roman"/>
          <w:b/>
          <w:sz w:val="24"/>
          <w:szCs w:val="24"/>
        </w:rPr>
        <w:t>asta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E2F93" w:rsidRPr="0044399B">
        <w:rPr>
          <w:rFonts w:ascii="Times New Roman" w:hAnsi="Times New Roman"/>
          <w:b/>
          <w:sz w:val="24"/>
          <w:szCs w:val="24"/>
        </w:rPr>
        <w:t xml:space="preserve">un 25 </w:t>
      </w:r>
      <w:r w:rsidR="00FD08AB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9B">
        <w:rPr>
          <w:rFonts w:ascii="Times New Roman" w:hAnsi="Times New Roman"/>
          <w:sz w:val="24"/>
          <w:szCs w:val="24"/>
        </w:rPr>
        <w:t xml:space="preserve">2. </w:t>
      </w:r>
      <w:r w:rsidR="001E2F93" w:rsidRPr="0044399B">
        <w:rPr>
          <w:rFonts w:ascii="Times New Roman" w:hAnsi="Times New Roman"/>
          <w:sz w:val="24"/>
          <w:szCs w:val="24"/>
        </w:rPr>
        <w:t xml:space="preserve">Méritos curriculares </w:t>
      </w:r>
      <w:r w:rsidRPr="0044399B">
        <w:rPr>
          <w:rFonts w:ascii="Times New Roman" w:hAnsi="Times New Roman"/>
          <w:b/>
          <w:sz w:val="24"/>
          <w:szCs w:val="24"/>
        </w:rPr>
        <w:t>hasta</w:t>
      </w:r>
      <w:r w:rsidR="001E2F93" w:rsidRPr="0044399B">
        <w:rPr>
          <w:rFonts w:ascii="Times New Roman" w:hAnsi="Times New Roman"/>
          <w:b/>
          <w:sz w:val="24"/>
          <w:szCs w:val="24"/>
        </w:rPr>
        <w:t xml:space="preserve"> un75</w:t>
      </w:r>
      <w:r w:rsidRPr="0044399B">
        <w:rPr>
          <w:rFonts w:ascii="Times New Roman" w:hAnsi="Times New Roman"/>
          <w:b/>
          <w:sz w:val="24"/>
          <w:szCs w:val="24"/>
        </w:rPr>
        <w:t xml:space="preserve"> %.</w:t>
      </w: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7589" w:rsidRPr="0044399B" w:rsidRDefault="00367589" w:rsidP="008D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482" w:rsidRPr="0044399B" w:rsidRDefault="00916482" w:rsidP="008D3EE6">
      <w:pPr>
        <w:jc w:val="both"/>
        <w:rPr>
          <w:rFonts w:ascii="Times New Roman" w:hAnsi="Times New Roman"/>
          <w:sz w:val="24"/>
          <w:szCs w:val="24"/>
        </w:rPr>
      </w:pPr>
    </w:p>
    <w:sectPr w:rsidR="00916482" w:rsidRPr="0044399B" w:rsidSect="0091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D7" w:rsidRDefault="006F38D7" w:rsidP="00B8231B">
      <w:pPr>
        <w:spacing w:after="0" w:line="240" w:lineRule="auto"/>
      </w:pPr>
      <w:r>
        <w:separator/>
      </w:r>
    </w:p>
  </w:endnote>
  <w:endnote w:type="continuationSeparator" w:id="0">
    <w:p w:rsidR="006F38D7" w:rsidRDefault="006F38D7" w:rsidP="00B8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8E" w:rsidRDefault="007464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93" w:rsidRDefault="00CD643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91440</wp:posOffset>
          </wp:positionV>
          <wp:extent cx="1828800" cy="571500"/>
          <wp:effectExtent l="2540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-71755</wp:posOffset>
          </wp:positionV>
          <wp:extent cx="1828800" cy="828675"/>
          <wp:effectExtent l="25400" t="0" r="0" b="0"/>
          <wp:wrapTopAndBottom/>
          <wp:docPr id="3" name="Imagen 1" descr="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ducacion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F93" w:rsidRDefault="00CD6434" w:rsidP="00B8231B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1727200" cy="406400"/>
          <wp:effectExtent l="25400" t="0" r="0" b="0"/>
          <wp:docPr id="2" name="Imagen 1" descr="logo europa imp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uropa impu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8E" w:rsidRDefault="007464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D7" w:rsidRDefault="006F38D7" w:rsidP="00B8231B">
      <w:pPr>
        <w:spacing w:after="0" w:line="240" w:lineRule="auto"/>
      </w:pPr>
      <w:r>
        <w:separator/>
      </w:r>
    </w:p>
  </w:footnote>
  <w:footnote w:type="continuationSeparator" w:id="0">
    <w:p w:rsidR="006F38D7" w:rsidRDefault="006F38D7" w:rsidP="00B8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8E" w:rsidRDefault="007464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93" w:rsidRDefault="00CD6434">
    <w:pPr>
      <w:pStyle w:val="Encabezado"/>
    </w:pPr>
    <w:r>
      <w:rPr>
        <w:noProof/>
        <w:lang w:eastAsia="es-ES"/>
      </w:rPr>
      <w:drawing>
        <wp:inline distT="0" distB="0" distL="0" distR="0">
          <wp:extent cx="2095500" cy="635000"/>
          <wp:effectExtent l="0" t="0" r="0" b="0"/>
          <wp:docPr id="1" name="Picture 1" descr="Logo_Usal_Hor_2011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al_Hor_2011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2F93">
      <w:tab/>
    </w:r>
    <w:r w:rsidR="001E2F93">
      <w:tab/>
    </w:r>
    <w:r w:rsidR="0074648E">
      <w:t>Vicerrectorado de Investigación y Transferencia</w:t>
    </w:r>
    <w:r w:rsidR="001E2F93">
      <w:t xml:space="preserve"> </w:t>
    </w:r>
  </w:p>
  <w:p w:rsidR="001E2F93" w:rsidRDefault="001E2F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8E" w:rsidRDefault="007464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26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650236"/>
    <w:multiLevelType w:val="hybridMultilevel"/>
    <w:tmpl w:val="2C7E4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CD"/>
    <w:rsid w:val="00001F18"/>
    <w:rsid w:val="0002350B"/>
    <w:rsid w:val="00050BBD"/>
    <w:rsid w:val="00050ED6"/>
    <w:rsid w:val="00056E0C"/>
    <w:rsid w:val="00066E79"/>
    <w:rsid w:val="00076B2B"/>
    <w:rsid w:val="0008557E"/>
    <w:rsid w:val="000D1D3C"/>
    <w:rsid w:val="000E17BB"/>
    <w:rsid w:val="000F122D"/>
    <w:rsid w:val="000F2792"/>
    <w:rsid w:val="0012193A"/>
    <w:rsid w:val="001627F0"/>
    <w:rsid w:val="00190A13"/>
    <w:rsid w:val="001E2F93"/>
    <w:rsid w:val="001F17F6"/>
    <w:rsid w:val="0028512C"/>
    <w:rsid w:val="002A6810"/>
    <w:rsid w:val="002B6225"/>
    <w:rsid w:val="003049DF"/>
    <w:rsid w:val="0032322C"/>
    <w:rsid w:val="00335928"/>
    <w:rsid w:val="00344F52"/>
    <w:rsid w:val="00367589"/>
    <w:rsid w:val="00397FBD"/>
    <w:rsid w:val="003A7413"/>
    <w:rsid w:val="003D7262"/>
    <w:rsid w:val="003F421B"/>
    <w:rsid w:val="00415510"/>
    <w:rsid w:val="004242E2"/>
    <w:rsid w:val="00425536"/>
    <w:rsid w:val="0044399B"/>
    <w:rsid w:val="00455DB1"/>
    <w:rsid w:val="004640C3"/>
    <w:rsid w:val="004A39B7"/>
    <w:rsid w:val="004B71ED"/>
    <w:rsid w:val="00526F98"/>
    <w:rsid w:val="00530B97"/>
    <w:rsid w:val="00537E49"/>
    <w:rsid w:val="005B631B"/>
    <w:rsid w:val="006C4B1C"/>
    <w:rsid w:val="006F38D7"/>
    <w:rsid w:val="0072407F"/>
    <w:rsid w:val="0074648E"/>
    <w:rsid w:val="00784990"/>
    <w:rsid w:val="0079705A"/>
    <w:rsid w:val="008D3EE6"/>
    <w:rsid w:val="008E7CC1"/>
    <w:rsid w:val="008F36B0"/>
    <w:rsid w:val="00906D14"/>
    <w:rsid w:val="00916482"/>
    <w:rsid w:val="00993399"/>
    <w:rsid w:val="009F1868"/>
    <w:rsid w:val="00A14E1F"/>
    <w:rsid w:val="00A22C68"/>
    <w:rsid w:val="00A531BB"/>
    <w:rsid w:val="00A969B4"/>
    <w:rsid w:val="00B8231B"/>
    <w:rsid w:val="00B9015A"/>
    <w:rsid w:val="00BD51E9"/>
    <w:rsid w:val="00BE3AB3"/>
    <w:rsid w:val="00C272FE"/>
    <w:rsid w:val="00CC3C5E"/>
    <w:rsid w:val="00CD0DA7"/>
    <w:rsid w:val="00CD6434"/>
    <w:rsid w:val="00CE4149"/>
    <w:rsid w:val="00CF48CD"/>
    <w:rsid w:val="00D21B90"/>
    <w:rsid w:val="00D31BFC"/>
    <w:rsid w:val="00DB6FD3"/>
    <w:rsid w:val="00DE5FBC"/>
    <w:rsid w:val="00E01ACD"/>
    <w:rsid w:val="00E1763B"/>
    <w:rsid w:val="00E57A59"/>
    <w:rsid w:val="00E7031F"/>
    <w:rsid w:val="00EA2DD3"/>
    <w:rsid w:val="00EE67E2"/>
    <w:rsid w:val="00EF1A4F"/>
    <w:rsid w:val="00F001C0"/>
    <w:rsid w:val="00F52996"/>
    <w:rsid w:val="00F70300"/>
    <w:rsid w:val="00F91623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2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F48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31B"/>
  </w:style>
  <w:style w:type="paragraph" w:styleId="Piedepgina">
    <w:name w:val="footer"/>
    <w:basedOn w:val="Normal"/>
    <w:link w:val="PiedepginaCar"/>
    <w:uiPriority w:val="99"/>
    <w:unhideWhenUsed/>
    <w:rsid w:val="00B8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31B"/>
  </w:style>
  <w:style w:type="paragraph" w:styleId="Textodeglobo">
    <w:name w:val="Balloon Text"/>
    <w:basedOn w:val="Normal"/>
    <w:link w:val="TextodegloboCar"/>
    <w:uiPriority w:val="99"/>
    <w:semiHidden/>
    <w:unhideWhenUsed/>
    <w:rsid w:val="00B82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231B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rsid w:val="00B8231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1">
    <w:name w:val="Body 1"/>
    <w:rsid w:val="00E7031F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2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F48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31B"/>
  </w:style>
  <w:style w:type="paragraph" w:styleId="Piedepgina">
    <w:name w:val="footer"/>
    <w:basedOn w:val="Normal"/>
    <w:link w:val="PiedepginaCar"/>
    <w:uiPriority w:val="99"/>
    <w:unhideWhenUsed/>
    <w:rsid w:val="00B8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31B"/>
  </w:style>
  <w:style w:type="paragraph" w:styleId="Textodeglobo">
    <w:name w:val="Balloon Text"/>
    <w:basedOn w:val="Normal"/>
    <w:link w:val="TextodegloboCar"/>
    <w:uiPriority w:val="99"/>
    <w:semiHidden/>
    <w:unhideWhenUsed/>
    <w:rsid w:val="00B82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231B"/>
    <w:rPr>
      <w:rFonts w:ascii="Tahoma" w:hAnsi="Tahoma" w:cs="Tahoma"/>
      <w:sz w:val="16"/>
      <w:szCs w:val="16"/>
    </w:rPr>
  </w:style>
  <w:style w:type="paragraph" w:customStyle="1" w:styleId="CarCar1Car">
    <w:name w:val="Car Car1 Car"/>
    <w:basedOn w:val="Normal"/>
    <w:rsid w:val="00B8231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1">
    <w:name w:val="Body 1"/>
    <w:rsid w:val="00E7031F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</dc:creator>
  <cp:keywords/>
  <cp:lastModifiedBy>USAL</cp:lastModifiedBy>
  <cp:revision>2</cp:revision>
  <cp:lastPrinted>2013-10-08T09:15:00Z</cp:lastPrinted>
  <dcterms:created xsi:type="dcterms:W3CDTF">2014-10-02T16:27:00Z</dcterms:created>
  <dcterms:modified xsi:type="dcterms:W3CDTF">2014-10-02T16:27:00Z</dcterms:modified>
</cp:coreProperties>
</file>